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A6F" w:rsidRDefault="001E0A6F" w:rsidP="001E0A6F">
      <w:pPr>
        <w:pStyle w:val="Ttulo"/>
        <w:rPr>
          <w:rFonts w:ascii="Calibri" w:hAnsi="Calibri" w:cs="Calibri"/>
          <w:szCs w:val="24"/>
        </w:rPr>
      </w:pPr>
    </w:p>
    <w:p w:rsidR="001E0A6F" w:rsidRPr="003E2929" w:rsidRDefault="001E0A6F" w:rsidP="001E0A6F">
      <w:pPr>
        <w:pStyle w:val="Ttulo"/>
        <w:rPr>
          <w:rFonts w:ascii="Calibri" w:hAnsi="Calibri" w:cs="Calibri"/>
          <w:sz w:val="24"/>
          <w:szCs w:val="24"/>
        </w:rPr>
      </w:pPr>
      <w:r w:rsidRPr="003E2929">
        <w:rPr>
          <w:rFonts w:ascii="Calibri" w:hAnsi="Calibri" w:cs="Calibri"/>
          <w:sz w:val="24"/>
          <w:szCs w:val="24"/>
        </w:rPr>
        <w:t>LABORATÓRIO FARMACÊUITICA DA MARINHA</w:t>
      </w:r>
    </w:p>
    <w:p w:rsidR="001E0A6F" w:rsidRPr="00E56081" w:rsidRDefault="001E0A6F" w:rsidP="001E0A6F">
      <w:pPr>
        <w:pStyle w:val="Ttulo"/>
        <w:rPr>
          <w:rFonts w:ascii="Calibri" w:hAnsi="Calibri" w:cs="Calibri"/>
          <w:szCs w:val="24"/>
        </w:rPr>
      </w:pPr>
    </w:p>
    <w:p w:rsidR="001E0A6F" w:rsidRPr="00E56081" w:rsidRDefault="001E0A6F" w:rsidP="001E0A6F">
      <w:pPr>
        <w:jc w:val="center"/>
        <w:rPr>
          <w:rFonts w:ascii="Calibri" w:hAnsi="Calibri" w:cs="Calibri"/>
          <w:b/>
          <w:bCs/>
          <w:color w:val="000000"/>
          <w:sz w:val="24"/>
          <w:u w:val="single"/>
        </w:rPr>
      </w:pPr>
      <w:r w:rsidRPr="00E56081">
        <w:rPr>
          <w:rFonts w:ascii="Calibri" w:hAnsi="Calibri" w:cs="Calibri"/>
          <w:b/>
          <w:bCs/>
          <w:color w:val="000000"/>
          <w:sz w:val="24"/>
          <w:u w:val="single"/>
        </w:rPr>
        <w:t>ESPECIFICAÇÃO DOS ITENS</w:t>
      </w:r>
    </w:p>
    <w:p w:rsidR="001E0A6F" w:rsidRPr="00E56081" w:rsidRDefault="001E0A6F" w:rsidP="001E0A6F">
      <w:pPr>
        <w:jc w:val="center"/>
        <w:rPr>
          <w:rFonts w:ascii="Calibri" w:hAnsi="Calibri" w:cs="Calibri"/>
          <w:b/>
          <w:bCs/>
          <w:color w:val="000000"/>
          <w:sz w:val="24"/>
          <w:u w:val="single"/>
        </w:rPr>
      </w:pPr>
    </w:p>
    <w:p w:rsidR="001E0A6F" w:rsidRPr="00E56081" w:rsidRDefault="001E0A6F" w:rsidP="001E0A6F">
      <w:pPr>
        <w:rPr>
          <w:rFonts w:ascii="Calibri" w:hAnsi="Calibri" w:cs="Calibri"/>
          <w:bCs/>
          <w:color w:val="000000"/>
          <w:sz w:val="24"/>
          <w:u w:val="single"/>
        </w:rPr>
      </w:pPr>
    </w:p>
    <w:tbl>
      <w:tblPr>
        <w:tblW w:w="10773" w:type="dxa"/>
        <w:tblInd w:w="-102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0A0"/>
      </w:tblPr>
      <w:tblGrid>
        <w:gridCol w:w="708"/>
        <w:gridCol w:w="10065"/>
      </w:tblGrid>
      <w:tr w:rsidR="001E0A6F" w:rsidRPr="00E56081" w:rsidTr="00402ACC">
        <w:trPr>
          <w:trHeight w:val="359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A6F" w:rsidRPr="00E56081" w:rsidRDefault="001E0A6F" w:rsidP="00402ACC">
            <w:pPr>
              <w:spacing w:after="120" w:line="276" w:lineRule="auto"/>
              <w:jc w:val="center"/>
              <w:rPr>
                <w:rFonts w:ascii="Calibri" w:hAnsi="Calibri" w:cs="Calibri"/>
                <w:b/>
                <w:bCs/>
                <w:caps/>
                <w:sz w:val="24"/>
                <w:u w:val="single"/>
              </w:rPr>
            </w:pPr>
            <w:r w:rsidRPr="00E56081">
              <w:rPr>
                <w:rFonts w:ascii="Calibri" w:hAnsi="Calibri" w:cs="Calibri"/>
                <w:b/>
                <w:bCs/>
                <w:caps/>
                <w:sz w:val="24"/>
                <w:u w:val="single"/>
              </w:rPr>
              <w:t xml:space="preserve">PRODUTO: </w:t>
            </w:r>
            <w:r w:rsidRPr="00E56081">
              <w:rPr>
                <w:rFonts w:ascii="Calibri" w:hAnsi="Calibri" w:cs="Calibri"/>
                <w:b/>
                <w:bCs/>
                <w:caps/>
                <w:sz w:val="24"/>
              </w:rPr>
              <w:t>Componentes do climatizador do paiol de produto acabado</w:t>
            </w:r>
          </w:p>
        </w:tc>
      </w:tr>
      <w:tr w:rsidR="001E0A6F" w:rsidRPr="00E56081" w:rsidTr="00402ACC">
        <w:trPr>
          <w:trHeight w:val="55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AB58A4" w:rsidRDefault="001E0A6F" w:rsidP="00402ACC">
            <w:pPr>
              <w:widowControl w:val="0"/>
              <w:suppressAutoHyphens/>
              <w:spacing w:after="120" w:line="276" w:lineRule="auto"/>
              <w:jc w:val="center"/>
              <w:rPr>
                <w:rFonts w:ascii="Calibri" w:hAnsi="Calibri" w:cs="Calibri"/>
                <w:b/>
                <w:bCs/>
                <w:caps/>
                <w:sz w:val="22"/>
              </w:rPr>
            </w:pPr>
            <w:r w:rsidRPr="00AB58A4">
              <w:rPr>
                <w:rFonts w:ascii="Calibri" w:hAnsi="Calibri" w:cs="Calibri"/>
                <w:b/>
                <w:bCs/>
                <w:caps/>
                <w:sz w:val="22"/>
                <w:szCs w:val="22"/>
              </w:rPr>
              <w:t>ITEM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spacing w:after="120" w:line="276" w:lineRule="auto"/>
              <w:jc w:val="center"/>
              <w:rPr>
                <w:rFonts w:ascii="Calibri" w:hAnsi="Calibri" w:cs="Calibri"/>
                <w:b/>
                <w:caps/>
                <w:sz w:val="24"/>
              </w:rPr>
            </w:pPr>
            <w:r w:rsidRPr="00E56081">
              <w:rPr>
                <w:rFonts w:ascii="Calibri" w:hAnsi="Calibri" w:cs="Calibri"/>
                <w:b/>
                <w:bCs/>
                <w:caps/>
                <w:sz w:val="24"/>
              </w:rPr>
              <w:t>DESCRIÇÃO</w:t>
            </w:r>
          </w:p>
        </w:tc>
      </w:tr>
      <w:tr w:rsidR="001E0A6F" w:rsidRPr="00E56081" w:rsidTr="00402ACC">
        <w:trPr>
          <w:cantSplit/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ind w:right="142"/>
              <w:jc w:val="center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>01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A6F" w:rsidRPr="00E56081" w:rsidRDefault="001E0A6F" w:rsidP="00402ACC">
            <w:pPr>
              <w:ind w:right="142"/>
              <w:rPr>
                <w:rFonts w:ascii="Calibri" w:hAnsi="Calibri" w:cs="Calibri"/>
                <w:color w:val="FF0000"/>
                <w:sz w:val="24"/>
              </w:rPr>
            </w:pPr>
            <w:proofErr w:type="spellStart"/>
            <w:r w:rsidRPr="00E56081">
              <w:rPr>
                <w:rFonts w:ascii="Calibri" w:hAnsi="Calibri" w:cs="Calibri"/>
                <w:sz w:val="24"/>
              </w:rPr>
              <w:t>Contator</w:t>
            </w:r>
            <w:proofErr w:type="spellEnd"/>
            <w:r w:rsidRPr="00E56081">
              <w:rPr>
                <w:rFonts w:ascii="Calibri" w:hAnsi="Calibri" w:cs="Calibri"/>
                <w:sz w:val="24"/>
              </w:rPr>
              <w:t xml:space="preserve"> potência </w:t>
            </w:r>
            <w:proofErr w:type="spellStart"/>
            <w:r w:rsidRPr="00E56081">
              <w:rPr>
                <w:rFonts w:ascii="Calibri" w:hAnsi="Calibri" w:cs="Calibri"/>
                <w:sz w:val="24"/>
              </w:rPr>
              <w:t>tripolar</w:t>
            </w:r>
            <w:proofErr w:type="spellEnd"/>
            <w:r w:rsidRPr="00E56081">
              <w:rPr>
                <w:rFonts w:ascii="Calibri" w:hAnsi="Calibri" w:cs="Calibri"/>
                <w:sz w:val="24"/>
              </w:rPr>
              <w:t xml:space="preserve"> 50A, bobina </w:t>
            </w:r>
            <w:proofErr w:type="gramStart"/>
            <w:r w:rsidRPr="00E56081">
              <w:rPr>
                <w:rFonts w:ascii="Calibri" w:hAnsi="Calibri" w:cs="Calibri"/>
                <w:sz w:val="24"/>
              </w:rPr>
              <w:t>220V</w:t>
            </w:r>
            <w:proofErr w:type="gramEnd"/>
            <w:r w:rsidRPr="00E56081">
              <w:rPr>
                <w:rFonts w:ascii="Calibri" w:hAnsi="Calibri" w:cs="Calibri"/>
                <w:sz w:val="24"/>
              </w:rPr>
              <w:t xml:space="preserve"> – fabricante: Schneider – código: LC1D50AM7</w:t>
            </w:r>
          </w:p>
        </w:tc>
      </w:tr>
      <w:tr w:rsidR="001E0A6F" w:rsidRPr="00E56081" w:rsidTr="00402ACC">
        <w:trPr>
          <w:cantSplit/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widowControl w:val="0"/>
              <w:suppressAutoHyphens/>
              <w:spacing w:before="240"/>
              <w:ind w:right="142"/>
              <w:jc w:val="center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>02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ind w:right="142"/>
              <w:rPr>
                <w:rFonts w:ascii="Calibri" w:hAnsi="Calibri" w:cs="Calibri"/>
                <w:sz w:val="24"/>
              </w:rPr>
            </w:pPr>
            <w:proofErr w:type="spellStart"/>
            <w:r w:rsidRPr="00E56081">
              <w:rPr>
                <w:rFonts w:ascii="Calibri" w:hAnsi="Calibri" w:cs="Calibri"/>
                <w:sz w:val="24"/>
              </w:rPr>
              <w:t>Contator</w:t>
            </w:r>
            <w:proofErr w:type="spellEnd"/>
            <w:r w:rsidRPr="00E56081">
              <w:rPr>
                <w:rFonts w:ascii="Calibri" w:hAnsi="Calibri" w:cs="Calibri"/>
                <w:sz w:val="24"/>
              </w:rPr>
              <w:t xml:space="preserve"> potência </w:t>
            </w:r>
            <w:proofErr w:type="spellStart"/>
            <w:r w:rsidRPr="00E56081">
              <w:rPr>
                <w:rFonts w:ascii="Calibri" w:hAnsi="Calibri" w:cs="Calibri"/>
                <w:sz w:val="24"/>
              </w:rPr>
              <w:t>tripolar</w:t>
            </w:r>
            <w:proofErr w:type="spellEnd"/>
            <w:r w:rsidRPr="00E56081">
              <w:rPr>
                <w:rFonts w:ascii="Calibri" w:hAnsi="Calibri" w:cs="Calibri"/>
                <w:sz w:val="24"/>
              </w:rPr>
              <w:t xml:space="preserve"> 12A, bobina </w:t>
            </w:r>
            <w:proofErr w:type="gramStart"/>
            <w:r w:rsidRPr="00E56081">
              <w:rPr>
                <w:rFonts w:ascii="Calibri" w:hAnsi="Calibri" w:cs="Calibri"/>
                <w:sz w:val="24"/>
              </w:rPr>
              <w:t>220V</w:t>
            </w:r>
            <w:proofErr w:type="gramEnd"/>
            <w:r w:rsidRPr="00E56081">
              <w:rPr>
                <w:rFonts w:ascii="Calibri" w:hAnsi="Calibri" w:cs="Calibri"/>
                <w:sz w:val="24"/>
              </w:rPr>
              <w:t xml:space="preserve"> – fabricante: Schneider – código: LC1D12M7</w:t>
            </w:r>
          </w:p>
        </w:tc>
      </w:tr>
      <w:tr w:rsidR="001E0A6F" w:rsidRPr="00E56081" w:rsidTr="00402ACC">
        <w:trPr>
          <w:cantSplit/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widowControl w:val="0"/>
              <w:suppressAutoHyphens/>
              <w:spacing w:before="240"/>
              <w:ind w:right="142"/>
              <w:jc w:val="center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>03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ind w:right="142"/>
              <w:rPr>
                <w:rFonts w:ascii="Calibri" w:hAnsi="Calibri" w:cs="Calibri"/>
                <w:sz w:val="24"/>
              </w:rPr>
            </w:pPr>
            <w:proofErr w:type="spellStart"/>
            <w:r w:rsidRPr="00E56081">
              <w:rPr>
                <w:rFonts w:ascii="Calibri" w:hAnsi="Calibri" w:cs="Calibri"/>
                <w:sz w:val="24"/>
              </w:rPr>
              <w:t>Contator</w:t>
            </w:r>
            <w:proofErr w:type="spellEnd"/>
            <w:r w:rsidRPr="00E56081">
              <w:rPr>
                <w:rFonts w:ascii="Calibri" w:hAnsi="Calibri" w:cs="Calibri"/>
                <w:sz w:val="24"/>
              </w:rPr>
              <w:t xml:space="preserve"> potência </w:t>
            </w:r>
            <w:proofErr w:type="spellStart"/>
            <w:r w:rsidRPr="00E56081">
              <w:rPr>
                <w:rFonts w:ascii="Calibri" w:hAnsi="Calibri" w:cs="Calibri"/>
                <w:sz w:val="24"/>
              </w:rPr>
              <w:t>tripolar</w:t>
            </w:r>
            <w:proofErr w:type="spellEnd"/>
            <w:r w:rsidRPr="00E56081">
              <w:rPr>
                <w:rFonts w:ascii="Calibri" w:hAnsi="Calibri" w:cs="Calibri"/>
                <w:sz w:val="24"/>
              </w:rPr>
              <w:t xml:space="preserve"> 18A, bobina </w:t>
            </w:r>
            <w:proofErr w:type="gramStart"/>
            <w:r w:rsidRPr="00E56081">
              <w:rPr>
                <w:rFonts w:ascii="Calibri" w:hAnsi="Calibri" w:cs="Calibri"/>
                <w:sz w:val="24"/>
              </w:rPr>
              <w:t>220V</w:t>
            </w:r>
            <w:proofErr w:type="gramEnd"/>
            <w:r w:rsidRPr="00E56081">
              <w:rPr>
                <w:rFonts w:ascii="Calibri" w:hAnsi="Calibri" w:cs="Calibri"/>
                <w:sz w:val="24"/>
              </w:rPr>
              <w:t xml:space="preserve"> – fabricante: Schneider – código: LC1D18M7</w:t>
            </w:r>
          </w:p>
        </w:tc>
      </w:tr>
      <w:tr w:rsidR="001E0A6F" w:rsidRPr="00E56081" w:rsidTr="00402ACC">
        <w:trPr>
          <w:cantSplit/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widowControl w:val="0"/>
              <w:suppressAutoHyphens/>
              <w:spacing w:before="240"/>
              <w:ind w:right="142"/>
              <w:jc w:val="center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>04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widowControl w:val="0"/>
              <w:suppressAutoHyphens/>
              <w:ind w:right="142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>Relé sobrecarga térmico 7 a 10A – fabricante: Schneider – código: LRD14</w:t>
            </w:r>
          </w:p>
        </w:tc>
      </w:tr>
      <w:tr w:rsidR="001E0A6F" w:rsidRPr="00E56081" w:rsidTr="00402ACC">
        <w:trPr>
          <w:cantSplit/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widowControl w:val="0"/>
              <w:suppressAutoHyphens/>
              <w:spacing w:before="240"/>
              <w:ind w:right="142"/>
              <w:jc w:val="center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>05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widowControl w:val="0"/>
              <w:suppressAutoHyphens/>
              <w:spacing w:before="120"/>
              <w:ind w:right="142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>Relé sobrecarga térmico 12 a 18A – fabricante: Schneider – código: LRD21</w:t>
            </w:r>
          </w:p>
        </w:tc>
      </w:tr>
      <w:tr w:rsidR="001E0A6F" w:rsidRPr="00E56081" w:rsidTr="00402ACC">
        <w:trPr>
          <w:cantSplit/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widowControl w:val="0"/>
              <w:suppressAutoHyphens/>
              <w:spacing w:before="240"/>
              <w:ind w:right="142"/>
              <w:jc w:val="center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>06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pStyle w:val="PargrafodaLista2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 w:after="120" w:line="276" w:lineRule="auto"/>
              <w:ind w:left="0" w:right="142"/>
              <w:rPr>
                <w:rFonts w:ascii="Calibri" w:hAnsi="Calibri" w:cs="Calibri"/>
              </w:rPr>
            </w:pPr>
            <w:r w:rsidRPr="00E56081">
              <w:rPr>
                <w:rFonts w:ascii="Calibri" w:hAnsi="Calibri" w:cs="Calibri"/>
              </w:rPr>
              <w:t>Relé sobrecarga térmico 48 a 65A – fabricante: Schneider – código: LRD365</w:t>
            </w:r>
          </w:p>
        </w:tc>
      </w:tr>
      <w:tr w:rsidR="001E0A6F" w:rsidRPr="00E56081" w:rsidTr="00402ACC">
        <w:trPr>
          <w:cantSplit/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widowControl w:val="0"/>
              <w:suppressAutoHyphens/>
              <w:spacing w:before="240"/>
              <w:ind w:right="142"/>
              <w:jc w:val="center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>07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widowControl w:val="0"/>
              <w:suppressAutoHyphens/>
              <w:rPr>
                <w:rFonts w:ascii="Calibri" w:hAnsi="Calibri" w:cs="Calibri"/>
                <w:sz w:val="24"/>
              </w:rPr>
            </w:pPr>
            <w:proofErr w:type="spellStart"/>
            <w:r w:rsidRPr="00E56081">
              <w:rPr>
                <w:rFonts w:ascii="Calibri" w:hAnsi="Calibri" w:cs="Calibri"/>
                <w:sz w:val="24"/>
              </w:rPr>
              <w:t>Contator</w:t>
            </w:r>
            <w:proofErr w:type="spellEnd"/>
            <w:r w:rsidRPr="00E56081">
              <w:rPr>
                <w:rFonts w:ascii="Calibri" w:hAnsi="Calibri" w:cs="Calibri"/>
                <w:sz w:val="24"/>
              </w:rPr>
              <w:t xml:space="preserve"> auxiliar 10A, bobina </w:t>
            </w:r>
            <w:proofErr w:type="gramStart"/>
            <w:r w:rsidRPr="00E56081">
              <w:rPr>
                <w:rFonts w:ascii="Calibri" w:hAnsi="Calibri" w:cs="Calibri"/>
                <w:sz w:val="24"/>
              </w:rPr>
              <w:t>220V</w:t>
            </w:r>
            <w:proofErr w:type="gramEnd"/>
            <w:r w:rsidRPr="00E56081">
              <w:rPr>
                <w:rFonts w:ascii="Calibri" w:hAnsi="Calibri" w:cs="Calibri"/>
                <w:sz w:val="24"/>
              </w:rPr>
              <w:t xml:space="preserve"> – fabricante: Schneider –código:CAD32M7</w:t>
            </w:r>
          </w:p>
        </w:tc>
      </w:tr>
      <w:tr w:rsidR="001E0A6F" w:rsidRPr="00E56081" w:rsidTr="00402ACC">
        <w:trPr>
          <w:cantSplit/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widowControl w:val="0"/>
              <w:suppressAutoHyphens/>
              <w:spacing w:before="240"/>
              <w:ind w:right="142"/>
              <w:jc w:val="center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>08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widowControl w:val="0"/>
              <w:suppressAutoHyphens/>
              <w:spacing w:after="120"/>
              <w:ind w:right="142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>Fusível NH retardado T1 125A 500VCA - Fabricante: Siemens – código: 3NA3132</w:t>
            </w:r>
          </w:p>
        </w:tc>
      </w:tr>
      <w:tr w:rsidR="001E0A6F" w:rsidRPr="00E56081" w:rsidTr="00402ACC">
        <w:trPr>
          <w:cantSplit/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widowControl w:val="0"/>
              <w:suppressAutoHyphens/>
              <w:spacing w:before="240"/>
              <w:ind w:right="142"/>
              <w:jc w:val="center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>09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pStyle w:val="PargrafodaLista2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 w:after="120" w:line="276" w:lineRule="auto"/>
              <w:ind w:left="0" w:right="142"/>
              <w:rPr>
                <w:rFonts w:ascii="Calibri" w:hAnsi="Calibri" w:cs="Calibri"/>
              </w:rPr>
            </w:pPr>
            <w:r w:rsidRPr="00E56081">
              <w:rPr>
                <w:rFonts w:ascii="Calibri" w:hAnsi="Calibri" w:cs="Calibri"/>
              </w:rPr>
              <w:t>Relé de medição e controle – fabricante: Schneider – código: RM22TR31</w:t>
            </w:r>
          </w:p>
        </w:tc>
      </w:tr>
    </w:tbl>
    <w:p w:rsidR="001E0A6F" w:rsidRPr="00E56081" w:rsidRDefault="001E0A6F" w:rsidP="001E0A6F">
      <w:pPr>
        <w:rPr>
          <w:rFonts w:ascii="Calibri" w:hAnsi="Calibri" w:cs="Calibri"/>
          <w:b/>
          <w:bCs/>
          <w:color w:val="000000"/>
          <w:sz w:val="24"/>
          <w:u w:val="single"/>
        </w:rPr>
      </w:pPr>
    </w:p>
    <w:tbl>
      <w:tblPr>
        <w:tblW w:w="10740" w:type="dxa"/>
        <w:jc w:val="center"/>
        <w:tblInd w:w="-3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ook w:val="00A0"/>
      </w:tblPr>
      <w:tblGrid>
        <w:gridCol w:w="726"/>
        <w:gridCol w:w="10014"/>
      </w:tblGrid>
      <w:tr w:rsidR="001E0A6F" w:rsidRPr="00E56081" w:rsidTr="00402ACC">
        <w:trPr>
          <w:trHeight w:val="428"/>
          <w:jc w:val="center"/>
        </w:trPr>
        <w:tc>
          <w:tcPr>
            <w:tcW w:w="10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  <w:r w:rsidRPr="00E56081">
              <w:rPr>
                <w:rFonts w:ascii="Calibri" w:hAnsi="Calibri" w:cs="Calibri"/>
                <w:b/>
                <w:bCs/>
                <w:color w:val="000000"/>
                <w:sz w:val="24"/>
                <w:u w:val="single"/>
              </w:rPr>
              <w:t>PRODUTO: GÁS REFRIGERANTE</w:t>
            </w:r>
          </w:p>
        </w:tc>
      </w:tr>
      <w:tr w:rsidR="001E0A6F" w:rsidRPr="00E56081" w:rsidTr="00402ACC">
        <w:trPr>
          <w:trHeight w:val="40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  <w:r w:rsidRPr="00E56081">
              <w:rPr>
                <w:rFonts w:ascii="Calibri" w:hAnsi="Calibri" w:cs="Calibri"/>
                <w:b/>
                <w:bCs/>
                <w:color w:val="000000"/>
                <w:sz w:val="24"/>
              </w:rPr>
              <w:t>ITEM</w:t>
            </w:r>
          </w:p>
        </w:tc>
        <w:tc>
          <w:tcPr>
            <w:tcW w:w="10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  <w:r w:rsidRPr="00E56081">
              <w:rPr>
                <w:rFonts w:ascii="Calibri" w:hAnsi="Calibri" w:cs="Calibri"/>
                <w:b/>
                <w:bCs/>
                <w:color w:val="000000"/>
                <w:sz w:val="24"/>
              </w:rPr>
              <w:t>DESCRIÇÃO</w:t>
            </w:r>
          </w:p>
        </w:tc>
      </w:tr>
      <w:tr w:rsidR="001E0A6F" w:rsidRPr="00E56081" w:rsidTr="00402ACC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jc w:val="center"/>
              <w:rPr>
                <w:rFonts w:ascii="Calibri" w:hAnsi="Calibri" w:cs="Calibri"/>
                <w:bCs/>
                <w:color w:val="000000"/>
                <w:sz w:val="24"/>
              </w:rPr>
            </w:pPr>
            <w:r w:rsidRPr="00E56081">
              <w:rPr>
                <w:rFonts w:ascii="Calibri" w:hAnsi="Calibri" w:cs="Calibri"/>
                <w:bCs/>
                <w:color w:val="000000"/>
                <w:sz w:val="24"/>
              </w:rPr>
              <w:t>10</w:t>
            </w:r>
          </w:p>
        </w:tc>
        <w:tc>
          <w:tcPr>
            <w:tcW w:w="10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 xml:space="preserve">Botija 13,5kg de gás refrigerante R-407C - </w:t>
            </w:r>
            <w:r w:rsidRPr="00E56081">
              <w:rPr>
                <w:rFonts w:ascii="Calibri" w:hAnsi="Calibri" w:cs="Calibri"/>
                <w:bCs/>
                <w:sz w:val="24"/>
              </w:rPr>
              <w:t xml:space="preserve">Fabricante: CHEMOURS </w:t>
            </w:r>
          </w:p>
        </w:tc>
      </w:tr>
      <w:tr w:rsidR="001E0A6F" w:rsidRPr="00E56081" w:rsidTr="00402ACC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jc w:val="center"/>
              <w:rPr>
                <w:rFonts w:ascii="Calibri" w:hAnsi="Calibri" w:cs="Calibri"/>
                <w:bCs/>
                <w:color w:val="000000"/>
                <w:sz w:val="24"/>
              </w:rPr>
            </w:pPr>
            <w:r w:rsidRPr="00E56081">
              <w:rPr>
                <w:rFonts w:ascii="Calibri" w:hAnsi="Calibri" w:cs="Calibri"/>
                <w:bCs/>
                <w:color w:val="000000"/>
                <w:sz w:val="24"/>
              </w:rPr>
              <w:t>11</w:t>
            </w:r>
          </w:p>
        </w:tc>
        <w:tc>
          <w:tcPr>
            <w:tcW w:w="10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u w:val="single"/>
              </w:rPr>
            </w:pPr>
            <w:r w:rsidRPr="00E56081">
              <w:rPr>
                <w:rFonts w:ascii="Calibri" w:hAnsi="Calibri" w:cs="Calibri"/>
                <w:sz w:val="24"/>
              </w:rPr>
              <w:t xml:space="preserve">Botija 13,5kg de gás refrigerante </w:t>
            </w:r>
            <w:proofErr w:type="spellStart"/>
            <w:r w:rsidRPr="00E56081">
              <w:rPr>
                <w:rFonts w:ascii="Calibri" w:hAnsi="Calibri" w:cs="Calibri"/>
                <w:sz w:val="24"/>
              </w:rPr>
              <w:t>R-410A</w:t>
            </w:r>
            <w:proofErr w:type="spellEnd"/>
            <w:r w:rsidRPr="00E56081">
              <w:rPr>
                <w:rFonts w:ascii="Calibri" w:hAnsi="Calibri" w:cs="Calibri"/>
                <w:sz w:val="24"/>
              </w:rPr>
              <w:t xml:space="preserve"> - </w:t>
            </w:r>
            <w:r w:rsidRPr="00E56081">
              <w:rPr>
                <w:rFonts w:ascii="Calibri" w:hAnsi="Calibri" w:cs="Calibri"/>
                <w:bCs/>
                <w:sz w:val="24"/>
              </w:rPr>
              <w:t xml:space="preserve">Fabricante: CHEMOURS </w:t>
            </w:r>
            <w:r w:rsidRPr="00E56081">
              <w:rPr>
                <w:rFonts w:ascii="Calibri" w:hAnsi="Calibri" w:cs="Calibri"/>
                <w:b/>
                <w:bCs/>
                <w:sz w:val="24"/>
                <w:u w:val="single"/>
              </w:rPr>
              <w:t xml:space="preserve"> </w:t>
            </w:r>
          </w:p>
        </w:tc>
      </w:tr>
    </w:tbl>
    <w:p w:rsidR="001E0A6F" w:rsidRPr="00E56081" w:rsidRDefault="001E0A6F" w:rsidP="001E0A6F">
      <w:pPr>
        <w:rPr>
          <w:rFonts w:ascii="Calibri" w:hAnsi="Calibri" w:cs="Calibri"/>
          <w:b/>
          <w:bCs/>
          <w:color w:val="000000"/>
          <w:sz w:val="24"/>
          <w:u w:val="single"/>
        </w:rPr>
      </w:pPr>
    </w:p>
    <w:tbl>
      <w:tblPr>
        <w:tblW w:w="10773" w:type="dxa"/>
        <w:tblInd w:w="-102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0A0"/>
      </w:tblPr>
      <w:tblGrid>
        <w:gridCol w:w="708"/>
        <w:gridCol w:w="10065"/>
      </w:tblGrid>
      <w:tr w:rsidR="001E0A6F" w:rsidRPr="00E56081" w:rsidTr="00402ACC">
        <w:trPr>
          <w:trHeight w:val="359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A6F" w:rsidRPr="00E56081" w:rsidRDefault="001E0A6F" w:rsidP="00402ACC">
            <w:pPr>
              <w:spacing w:after="120"/>
              <w:jc w:val="center"/>
              <w:rPr>
                <w:rFonts w:ascii="Calibri" w:hAnsi="Calibri" w:cs="Calibri"/>
                <w:b/>
                <w:bCs/>
                <w:caps/>
                <w:sz w:val="24"/>
                <w:u w:val="single"/>
              </w:rPr>
            </w:pPr>
            <w:r w:rsidRPr="00E56081">
              <w:rPr>
                <w:rFonts w:ascii="Calibri" w:hAnsi="Calibri" w:cs="Calibri"/>
                <w:b/>
                <w:bCs/>
                <w:caps/>
                <w:sz w:val="24"/>
                <w:u w:val="single"/>
              </w:rPr>
              <w:t>PRODUTO: compontes da osmose reversa</w:t>
            </w:r>
          </w:p>
        </w:tc>
      </w:tr>
      <w:tr w:rsidR="001E0A6F" w:rsidRPr="00E56081" w:rsidTr="00402ACC">
        <w:trPr>
          <w:trHeight w:val="55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AB58A4" w:rsidRDefault="001E0A6F" w:rsidP="00402ACC">
            <w:pPr>
              <w:widowControl w:val="0"/>
              <w:suppressAutoHyphens/>
              <w:spacing w:after="120" w:line="276" w:lineRule="auto"/>
              <w:jc w:val="center"/>
              <w:rPr>
                <w:rFonts w:ascii="Calibri" w:hAnsi="Calibri" w:cs="Calibri"/>
                <w:b/>
                <w:bCs/>
                <w:caps/>
                <w:sz w:val="22"/>
              </w:rPr>
            </w:pPr>
            <w:r w:rsidRPr="00AB58A4">
              <w:rPr>
                <w:rFonts w:ascii="Calibri" w:hAnsi="Calibri" w:cs="Calibri"/>
                <w:b/>
                <w:bCs/>
                <w:caps/>
                <w:sz w:val="22"/>
                <w:szCs w:val="22"/>
              </w:rPr>
              <w:t>ITEM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spacing w:after="120" w:line="276" w:lineRule="auto"/>
              <w:jc w:val="center"/>
              <w:rPr>
                <w:rFonts w:ascii="Calibri" w:hAnsi="Calibri" w:cs="Calibri"/>
                <w:b/>
                <w:caps/>
                <w:sz w:val="24"/>
              </w:rPr>
            </w:pPr>
            <w:r w:rsidRPr="00E56081">
              <w:rPr>
                <w:rFonts w:ascii="Calibri" w:hAnsi="Calibri" w:cs="Calibri"/>
                <w:b/>
                <w:bCs/>
                <w:caps/>
                <w:sz w:val="24"/>
              </w:rPr>
              <w:t>DESCRIÇÃO</w:t>
            </w:r>
          </w:p>
        </w:tc>
      </w:tr>
      <w:tr w:rsidR="001E0A6F" w:rsidRPr="00E56081" w:rsidTr="00402ACC">
        <w:trPr>
          <w:cantSplit/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widowControl w:val="0"/>
              <w:suppressAutoHyphens/>
              <w:spacing w:before="240"/>
              <w:ind w:right="142"/>
              <w:jc w:val="center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>12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ind w:right="142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 xml:space="preserve">Transmissor de pressão 8311 com display – TBD9250XXXX – Fabricante: </w:t>
            </w:r>
            <w:proofErr w:type="spellStart"/>
            <w:r w:rsidRPr="00E56081">
              <w:rPr>
                <w:rFonts w:ascii="Calibri" w:hAnsi="Calibri" w:cs="Calibri"/>
                <w:sz w:val="24"/>
              </w:rPr>
              <w:t>Burkert</w:t>
            </w:r>
            <w:proofErr w:type="spellEnd"/>
            <w:r w:rsidRPr="00E56081">
              <w:rPr>
                <w:rFonts w:ascii="Calibri" w:hAnsi="Calibri" w:cs="Calibri"/>
                <w:sz w:val="24"/>
              </w:rPr>
              <w:t xml:space="preserve"> – código: 92503530</w:t>
            </w:r>
          </w:p>
        </w:tc>
      </w:tr>
      <w:tr w:rsidR="001E0A6F" w:rsidRPr="00E56081" w:rsidTr="00402ACC">
        <w:trPr>
          <w:cantSplit/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widowControl w:val="0"/>
              <w:suppressAutoHyphens/>
              <w:spacing w:before="240"/>
              <w:ind w:right="142"/>
              <w:jc w:val="center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>13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spacing w:before="120" w:after="120"/>
              <w:ind w:right="142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 xml:space="preserve">Cabeçote – Fabricante: </w:t>
            </w:r>
            <w:proofErr w:type="spellStart"/>
            <w:r w:rsidRPr="00E56081">
              <w:rPr>
                <w:rFonts w:ascii="Calibri" w:hAnsi="Calibri" w:cs="Calibri"/>
                <w:sz w:val="24"/>
              </w:rPr>
              <w:t>Pentair</w:t>
            </w:r>
            <w:proofErr w:type="spellEnd"/>
            <w:r w:rsidRPr="00E56081">
              <w:rPr>
                <w:rFonts w:ascii="Calibri" w:hAnsi="Calibri" w:cs="Calibri"/>
                <w:sz w:val="24"/>
              </w:rPr>
              <w:t xml:space="preserve"> - modelo: </w:t>
            </w:r>
            <w:proofErr w:type="spellStart"/>
            <w:r w:rsidRPr="00E56081">
              <w:rPr>
                <w:rFonts w:ascii="Calibri" w:hAnsi="Calibri" w:cs="Calibri"/>
                <w:sz w:val="24"/>
              </w:rPr>
              <w:t>Fleck</w:t>
            </w:r>
            <w:proofErr w:type="spellEnd"/>
            <w:r w:rsidRPr="00E56081">
              <w:rPr>
                <w:rFonts w:ascii="Calibri" w:hAnsi="Calibri" w:cs="Calibri"/>
                <w:sz w:val="24"/>
              </w:rPr>
              <w:t xml:space="preserve"> 9100 </w:t>
            </w:r>
            <w:proofErr w:type="spellStart"/>
            <w:r w:rsidRPr="00E56081">
              <w:rPr>
                <w:rFonts w:ascii="Calibri" w:hAnsi="Calibri" w:cs="Calibri"/>
                <w:sz w:val="24"/>
              </w:rPr>
              <w:t>Twin</w:t>
            </w:r>
            <w:proofErr w:type="spellEnd"/>
            <w:r w:rsidRPr="00E56081">
              <w:rPr>
                <w:rFonts w:ascii="Calibri" w:hAnsi="Calibri" w:cs="Calibri"/>
                <w:sz w:val="24"/>
              </w:rPr>
              <w:t xml:space="preserve"> – Tipo </w:t>
            </w:r>
            <w:proofErr w:type="spellStart"/>
            <w:proofErr w:type="gramStart"/>
            <w:r w:rsidRPr="00E56081">
              <w:rPr>
                <w:rFonts w:ascii="Calibri" w:hAnsi="Calibri" w:cs="Calibri"/>
                <w:sz w:val="24"/>
              </w:rPr>
              <w:t>DMEa</w:t>
            </w:r>
            <w:proofErr w:type="spellEnd"/>
            <w:proofErr w:type="gramEnd"/>
            <w:r w:rsidRPr="00E56081">
              <w:rPr>
                <w:rFonts w:ascii="Calibri" w:hAnsi="Calibri" w:cs="Calibri"/>
                <w:sz w:val="24"/>
              </w:rPr>
              <w:t xml:space="preserve"> WZD 020120</w:t>
            </w:r>
          </w:p>
        </w:tc>
      </w:tr>
      <w:tr w:rsidR="001E0A6F" w:rsidRPr="00E56081" w:rsidTr="00402ACC">
        <w:trPr>
          <w:cantSplit/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A6F" w:rsidRPr="00E56081" w:rsidRDefault="001E0A6F" w:rsidP="00402ACC">
            <w:pPr>
              <w:widowControl w:val="0"/>
              <w:suppressAutoHyphens/>
              <w:spacing w:before="240"/>
              <w:ind w:right="142"/>
              <w:jc w:val="center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>14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 xml:space="preserve">Cabo para lâmpada 7,5 soquete fêmea – fabricante: </w:t>
            </w:r>
            <w:proofErr w:type="spellStart"/>
            <w:r w:rsidRPr="00E56081">
              <w:rPr>
                <w:rFonts w:ascii="Calibri" w:hAnsi="Calibri" w:cs="Calibri"/>
                <w:sz w:val="24"/>
              </w:rPr>
              <w:t>Prominent</w:t>
            </w:r>
            <w:proofErr w:type="spellEnd"/>
            <w:r w:rsidRPr="00E56081">
              <w:rPr>
                <w:rFonts w:ascii="Calibri" w:hAnsi="Calibri" w:cs="Calibri"/>
                <w:sz w:val="24"/>
              </w:rPr>
              <w:t xml:space="preserve"> – código: 1024826.</w:t>
            </w:r>
          </w:p>
        </w:tc>
      </w:tr>
      <w:tr w:rsidR="001E0A6F" w:rsidRPr="00E56081" w:rsidTr="00402ACC">
        <w:trPr>
          <w:cantSplit/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A6F" w:rsidRPr="00E56081" w:rsidRDefault="001E0A6F" w:rsidP="00402ACC">
            <w:pPr>
              <w:widowControl w:val="0"/>
              <w:suppressAutoHyphens/>
              <w:spacing w:before="240"/>
              <w:ind w:right="142"/>
              <w:jc w:val="center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lastRenderedPageBreak/>
              <w:t>15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spacing w:before="120" w:after="120"/>
              <w:ind w:right="142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 xml:space="preserve">Cabo para lâmpada 3,5m com </w:t>
            </w:r>
            <w:proofErr w:type="gramStart"/>
            <w:r w:rsidRPr="00E56081">
              <w:rPr>
                <w:rFonts w:ascii="Calibri" w:hAnsi="Calibri" w:cs="Calibri"/>
                <w:sz w:val="24"/>
              </w:rPr>
              <w:t>conector fêmea</w:t>
            </w:r>
            <w:proofErr w:type="gramEnd"/>
            <w:r w:rsidRPr="00E56081">
              <w:rPr>
                <w:rFonts w:ascii="Calibri" w:hAnsi="Calibri" w:cs="Calibri"/>
                <w:sz w:val="24"/>
              </w:rPr>
              <w:t xml:space="preserve"> PG9 UVC – fabricante: </w:t>
            </w:r>
            <w:proofErr w:type="spellStart"/>
            <w:r w:rsidRPr="00E56081">
              <w:rPr>
                <w:rFonts w:ascii="Calibri" w:hAnsi="Calibri" w:cs="Calibri"/>
                <w:sz w:val="24"/>
              </w:rPr>
              <w:t>Prominent</w:t>
            </w:r>
            <w:proofErr w:type="spellEnd"/>
            <w:r w:rsidRPr="00E56081">
              <w:rPr>
                <w:rFonts w:ascii="Calibri" w:hAnsi="Calibri" w:cs="Calibri"/>
                <w:sz w:val="24"/>
              </w:rPr>
              <w:t xml:space="preserve"> – código: 1017867.</w:t>
            </w:r>
          </w:p>
        </w:tc>
      </w:tr>
      <w:tr w:rsidR="001E0A6F" w:rsidRPr="00E56081" w:rsidTr="00402ACC">
        <w:trPr>
          <w:cantSplit/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A6F" w:rsidRPr="00E56081" w:rsidRDefault="001E0A6F" w:rsidP="00402ACC">
            <w:pPr>
              <w:widowControl w:val="0"/>
              <w:suppressAutoHyphens/>
              <w:spacing w:before="240"/>
              <w:ind w:right="142"/>
              <w:jc w:val="center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>16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spacing w:before="120" w:after="120"/>
              <w:ind w:right="142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 xml:space="preserve">Anel retenção 36,9 </w:t>
            </w:r>
            <w:proofErr w:type="gramStart"/>
            <w:r w:rsidRPr="00E56081">
              <w:rPr>
                <w:rFonts w:ascii="Calibri" w:hAnsi="Calibri" w:cs="Calibri"/>
                <w:sz w:val="24"/>
              </w:rPr>
              <w:t>x30,</w:t>
            </w:r>
            <w:proofErr w:type="gramEnd"/>
            <w:r w:rsidRPr="00E56081">
              <w:rPr>
                <w:rFonts w:ascii="Calibri" w:hAnsi="Calibri" w:cs="Calibri"/>
                <w:sz w:val="24"/>
              </w:rPr>
              <w:t xml:space="preserve">7 x 3 PTFE – fabricante: </w:t>
            </w:r>
            <w:proofErr w:type="spellStart"/>
            <w:r w:rsidRPr="00E56081">
              <w:rPr>
                <w:rFonts w:ascii="Calibri" w:hAnsi="Calibri" w:cs="Calibri"/>
                <w:sz w:val="24"/>
              </w:rPr>
              <w:t>Prominent</w:t>
            </w:r>
            <w:proofErr w:type="spellEnd"/>
            <w:r w:rsidRPr="00E56081">
              <w:rPr>
                <w:rFonts w:ascii="Calibri" w:hAnsi="Calibri" w:cs="Calibri"/>
                <w:sz w:val="24"/>
              </w:rPr>
              <w:t xml:space="preserve"> – código:1002751.</w:t>
            </w:r>
          </w:p>
        </w:tc>
      </w:tr>
      <w:tr w:rsidR="001E0A6F" w:rsidRPr="00E56081" w:rsidTr="00402ACC">
        <w:trPr>
          <w:cantSplit/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A6F" w:rsidRPr="00E56081" w:rsidRDefault="001E0A6F" w:rsidP="00402ACC">
            <w:pPr>
              <w:widowControl w:val="0"/>
              <w:suppressAutoHyphens/>
              <w:spacing w:before="120"/>
              <w:ind w:right="142"/>
              <w:jc w:val="center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>17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spacing w:before="120" w:after="120"/>
              <w:ind w:right="142"/>
              <w:rPr>
                <w:rFonts w:ascii="Calibri" w:hAnsi="Calibri" w:cs="Calibri"/>
                <w:sz w:val="24"/>
              </w:rPr>
            </w:pPr>
            <w:proofErr w:type="spellStart"/>
            <w:r w:rsidRPr="00E56081">
              <w:rPr>
                <w:rFonts w:ascii="Calibri" w:hAnsi="Calibri" w:cs="Calibri"/>
                <w:sz w:val="24"/>
              </w:rPr>
              <w:t>O-ring</w:t>
            </w:r>
            <w:proofErr w:type="spellEnd"/>
            <w:r w:rsidRPr="00E56081">
              <w:rPr>
                <w:rFonts w:ascii="Calibri" w:hAnsi="Calibri" w:cs="Calibri"/>
                <w:sz w:val="24"/>
              </w:rPr>
              <w:t xml:space="preserve">/M 16.00-3.00 EPDM/P – fabricante: </w:t>
            </w:r>
            <w:proofErr w:type="spellStart"/>
            <w:r w:rsidRPr="00E56081">
              <w:rPr>
                <w:rFonts w:ascii="Calibri" w:hAnsi="Calibri" w:cs="Calibri"/>
                <w:sz w:val="24"/>
              </w:rPr>
              <w:t>Prominent</w:t>
            </w:r>
            <w:proofErr w:type="spellEnd"/>
            <w:r w:rsidRPr="00E56081">
              <w:rPr>
                <w:rFonts w:ascii="Calibri" w:hAnsi="Calibri" w:cs="Calibri"/>
                <w:sz w:val="24"/>
              </w:rPr>
              <w:t xml:space="preserve"> – código: 1004921</w:t>
            </w:r>
          </w:p>
        </w:tc>
      </w:tr>
      <w:tr w:rsidR="001E0A6F" w:rsidRPr="00E56081" w:rsidTr="00402ACC">
        <w:trPr>
          <w:cantSplit/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A6F" w:rsidRPr="00E56081" w:rsidRDefault="001E0A6F" w:rsidP="00402ACC">
            <w:pPr>
              <w:widowControl w:val="0"/>
              <w:suppressAutoHyphens/>
              <w:spacing w:before="120"/>
              <w:ind w:right="142"/>
              <w:jc w:val="center"/>
              <w:rPr>
                <w:rFonts w:ascii="Calibri" w:hAnsi="Calibri" w:cs="Calibri"/>
                <w:sz w:val="24"/>
                <w:lang w:val="en-US"/>
              </w:rPr>
            </w:pPr>
            <w:r w:rsidRPr="00E56081">
              <w:rPr>
                <w:rFonts w:ascii="Calibri" w:hAnsi="Calibri" w:cs="Calibri"/>
                <w:sz w:val="24"/>
                <w:lang w:val="en-US"/>
              </w:rPr>
              <w:t>18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spacing w:before="120" w:after="120"/>
              <w:ind w:right="142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>Válvula solenóide 2/2 vias, NA – Fabricante: ASCO – código: R210D014</w:t>
            </w:r>
          </w:p>
        </w:tc>
      </w:tr>
      <w:tr w:rsidR="001E0A6F" w:rsidRPr="00E56081" w:rsidTr="00402ACC">
        <w:trPr>
          <w:cantSplit/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widowControl w:val="0"/>
              <w:suppressAutoHyphens/>
              <w:spacing w:before="120"/>
              <w:ind w:right="142"/>
              <w:jc w:val="center"/>
              <w:rPr>
                <w:rFonts w:ascii="Calibri" w:hAnsi="Calibri" w:cs="Calibri"/>
                <w:sz w:val="24"/>
                <w:lang w:val="en-US"/>
              </w:rPr>
            </w:pPr>
            <w:r w:rsidRPr="00E56081">
              <w:rPr>
                <w:rFonts w:ascii="Calibri" w:hAnsi="Calibri" w:cs="Calibri"/>
                <w:sz w:val="24"/>
                <w:lang w:val="en-US"/>
              </w:rPr>
              <w:t>19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A6F" w:rsidRPr="00E56081" w:rsidRDefault="001E0A6F" w:rsidP="00402ACC">
            <w:pPr>
              <w:widowControl w:val="0"/>
              <w:suppressAutoHyphens/>
              <w:spacing w:before="120" w:after="120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 xml:space="preserve">Carga filtrante de </w:t>
            </w:r>
            <w:proofErr w:type="spellStart"/>
            <w:r w:rsidRPr="00E56081">
              <w:rPr>
                <w:rFonts w:ascii="Calibri" w:hAnsi="Calibri" w:cs="Calibri"/>
                <w:sz w:val="24"/>
              </w:rPr>
              <w:t>zeolita</w:t>
            </w:r>
            <w:proofErr w:type="spellEnd"/>
            <w:r w:rsidRPr="00E56081">
              <w:rPr>
                <w:rFonts w:ascii="Calibri" w:hAnsi="Calibri" w:cs="Calibri"/>
                <w:sz w:val="24"/>
              </w:rPr>
              <w:t xml:space="preserve"> </w:t>
            </w:r>
            <w:proofErr w:type="gramStart"/>
            <w:r w:rsidRPr="00E56081">
              <w:rPr>
                <w:rFonts w:ascii="Calibri" w:hAnsi="Calibri" w:cs="Calibri"/>
                <w:sz w:val="24"/>
              </w:rPr>
              <w:t xml:space="preserve">( </w:t>
            </w:r>
            <w:proofErr w:type="gramEnd"/>
            <w:r w:rsidRPr="00E56081">
              <w:rPr>
                <w:rFonts w:ascii="Calibri" w:hAnsi="Calibri" w:cs="Calibri"/>
                <w:sz w:val="24"/>
              </w:rPr>
              <w:t xml:space="preserve">kit composto 125Kg de </w:t>
            </w:r>
            <w:proofErr w:type="spellStart"/>
            <w:r w:rsidRPr="00E56081">
              <w:rPr>
                <w:rFonts w:ascii="Calibri" w:hAnsi="Calibri" w:cs="Calibri"/>
                <w:sz w:val="24"/>
              </w:rPr>
              <w:t>zeólita</w:t>
            </w:r>
            <w:proofErr w:type="spellEnd"/>
            <w:r w:rsidRPr="00E56081">
              <w:rPr>
                <w:rFonts w:ascii="Calibri" w:hAnsi="Calibri" w:cs="Calibri"/>
                <w:sz w:val="24"/>
              </w:rPr>
              <w:t xml:space="preserve"> ZF 0,4 a 1,0mm e 25Kg de </w:t>
            </w:r>
            <w:proofErr w:type="spellStart"/>
            <w:r w:rsidRPr="00E56081">
              <w:rPr>
                <w:rFonts w:ascii="Calibri" w:hAnsi="Calibri" w:cs="Calibri"/>
                <w:sz w:val="24"/>
              </w:rPr>
              <w:t>zeólita</w:t>
            </w:r>
            <w:proofErr w:type="spellEnd"/>
            <w:r w:rsidRPr="00E56081">
              <w:rPr>
                <w:rFonts w:ascii="Calibri" w:hAnsi="Calibri" w:cs="Calibri"/>
                <w:sz w:val="24"/>
              </w:rPr>
              <w:t xml:space="preserve"> ZN 1,0 a 3,0mm).</w:t>
            </w:r>
          </w:p>
        </w:tc>
      </w:tr>
      <w:tr w:rsidR="001E0A6F" w:rsidRPr="00E56081" w:rsidTr="00402ACC">
        <w:trPr>
          <w:cantSplit/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widowControl w:val="0"/>
              <w:suppressAutoHyphens/>
              <w:spacing w:before="120"/>
              <w:ind w:right="142"/>
              <w:jc w:val="center"/>
              <w:rPr>
                <w:rFonts w:ascii="Calibri" w:hAnsi="Calibri" w:cs="Calibri"/>
                <w:sz w:val="24"/>
                <w:lang w:val="en-US"/>
              </w:rPr>
            </w:pPr>
            <w:r w:rsidRPr="00E56081">
              <w:rPr>
                <w:rFonts w:ascii="Calibri" w:hAnsi="Calibri" w:cs="Calibri"/>
                <w:sz w:val="24"/>
                <w:lang w:val="en-US"/>
              </w:rPr>
              <w:t>20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6F" w:rsidRPr="00E56081" w:rsidRDefault="001E0A6F" w:rsidP="00402ACC">
            <w:pPr>
              <w:spacing w:before="120" w:after="120"/>
              <w:ind w:right="142"/>
              <w:rPr>
                <w:rFonts w:ascii="Calibri" w:hAnsi="Calibri" w:cs="Calibri"/>
                <w:sz w:val="24"/>
              </w:rPr>
            </w:pPr>
            <w:r w:rsidRPr="00E56081">
              <w:rPr>
                <w:rFonts w:ascii="Calibri" w:hAnsi="Calibri" w:cs="Calibri"/>
                <w:sz w:val="24"/>
              </w:rPr>
              <w:t xml:space="preserve">Carga filtrante de areia (kit composto </w:t>
            </w:r>
            <w:proofErr w:type="gramStart"/>
            <w:r w:rsidRPr="00E56081">
              <w:rPr>
                <w:rFonts w:ascii="Calibri" w:hAnsi="Calibri" w:cs="Calibri"/>
                <w:sz w:val="24"/>
              </w:rPr>
              <w:t>100kg</w:t>
            </w:r>
            <w:proofErr w:type="gramEnd"/>
            <w:r w:rsidRPr="00E56081">
              <w:rPr>
                <w:rFonts w:ascii="Calibri" w:hAnsi="Calibri" w:cs="Calibri"/>
                <w:sz w:val="24"/>
              </w:rPr>
              <w:t xml:space="preserve"> de areia 0,4 a 0,6mm e 25kg de areia 0,6mm e 25kg de seixo rolado 1/4” a 1/8”);</w:t>
            </w:r>
          </w:p>
        </w:tc>
      </w:tr>
    </w:tbl>
    <w:p w:rsidR="001E0A6F" w:rsidRPr="00E56081" w:rsidRDefault="001E0A6F" w:rsidP="001E0A6F">
      <w:pPr>
        <w:rPr>
          <w:rFonts w:ascii="Calibri" w:hAnsi="Calibri" w:cs="Calibri"/>
          <w:b/>
          <w:bCs/>
          <w:color w:val="000000"/>
          <w:sz w:val="24"/>
          <w:u w:val="single"/>
        </w:rPr>
      </w:pPr>
    </w:p>
    <w:p w:rsidR="001E0A6F" w:rsidRPr="00E56081" w:rsidRDefault="001E0A6F" w:rsidP="001E0A6F">
      <w:pPr>
        <w:rPr>
          <w:rFonts w:ascii="Calibri" w:hAnsi="Calibri" w:cs="Calibri"/>
          <w:b/>
          <w:bCs/>
          <w:color w:val="000000"/>
          <w:sz w:val="24"/>
          <w:u w:val="single"/>
        </w:rPr>
      </w:pPr>
    </w:p>
    <w:p w:rsidR="001E0A6F" w:rsidRPr="00E56081" w:rsidRDefault="001E0A6F" w:rsidP="00F51BC7">
      <w:pPr>
        <w:pStyle w:val="PargrafodaLista"/>
        <w:spacing w:before="240"/>
        <w:ind w:left="360" w:right="-1036"/>
        <w:jc w:val="right"/>
        <w:rPr>
          <w:rFonts w:cs="Calibri"/>
          <w:sz w:val="24"/>
        </w:rPr>
      </w:pPr>
      <w:r w:rsidRPr="00E56081">
        <w:rPr>
          <w:rFonts w:cs="Calibri"/>
          <w:sz w:val="24"/>
        </w:rPr>
        <w:t xml:space="preserve">Rio de Janeiro, RJ, </w:t>
      </w:r>
      <w:r w:rsidR="003E2929">
        <w:rPr>
          <w:rFonts w:cs="Calibri"/>
          <w:sz w:val="24"/>
        </w:rPr>
        <w:t xml:space="preserve">        </w:t>
      </w:r>
      <w:proofErr w:type="gramStart"/>
      <w:r w:rsidR="003E2929">
        <w:rPr>
          <w:rFonts w:cs="Calibri"/>
          <w:sz w:val="24"/>
        </w:rPr>
        <w:t xml:space="preserve">de                     </w:t>
      </w:r>
      <w:r w:rsidRPr="00E56081">
        <w:rPr>
          <w:rFonts w:cs="Calibri"/>
          <w:sz w:val="24"/>
        </w:rPr>
        <w:t xml:space="preserve"> </w:t>
      </w:r>
      <w:proofErr w:type="spellStart"/>
      <w:r w:rsidRPr="00E56081">
        <w:rPr>
          <w:rFonts w:cs="Calibri"/>
          <w:sz w:val="24"/>
        </w:rPr>
        <w:t>de</w:t>
      </w:r>
      <w:proofErr w:type="spellEnd"/>
      <w:proofErr w:type="gramEnd"/>
      <w:r w:rsidRPr="00E56081">
        <w:rPr>
          <w:rFonts w:cs="Calibri"/>
          <w:sz w:val="24"/>
        </w:rPr>
        <w:t xml:space="preserve"> 2022.</w:t>
      </w:r>
    </w:p>
    <w:p w:rsidR="001E0A6F" w:rsidRPr="00E56081" w:rsidRDefault="001E0A6F" w:rsidP="001E0A6F">
      <w:pPr>
        <w:rPr>
          <w:rFonts w:ascii="Calibri" w:hAnsi="Calibri" w:cs="Calibri"/>
          <w:sz w:val="24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520"/>
      </w:tblGrid>
      <w:tr w:rsidR="001E0A6F" w:rsidRPr="00E56081" w:rsidTr="00402ACC">
        <w:trPr>
          <w:trHeight w:val="300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A6F" w:rsidRPr="00E56081" w:rsidRDefault="001E0A6F" w:rsidP="00402ACC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</w:p>
          <w:p w:rsidR="001E0A6F" w:rsidRPr="00E56081" w:rsidRDefault="001E0A6F" w:rsidP="00402ACC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</w:p>
          <w:p w:rsidR="001E0A6F" w:rsidRPr="00E56081" w:rsidRDefault="001E0A6F" w:rsidP="00402ACC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</w:p>
          <w:p w:rsidR="001E0A6F" w:rsidRPr="00E56081" w:rsidRDefault="001E0A6F" w:rsidP="00402ACC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E56081">
              <w:rPr>
                <w:rFonts w:ascii="Calibri" w:hAnsi="Calibri" w:cs="Calibri"/>
                <w:color w:val="000000"/>
                <w:sz w:val="24"/>
              </w:rPr>
              <w:t>_________________________________</w:t>
            </w:r>
          </w:p>
        </w:tc>
      </w:tr>
      <w:tr w:rsidR="001E0A6F" w:rsidRPr="00E56081" w:rsidTr="00402ACC">
        <w:trPr>
          <w:trHeight w:val="300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A6F" w:rsidRPr="00E56081" w:rsidRDefault="001E0A6F" w:rsidP="00402AC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  <w:r w:rsidRPr="00E56081">
              <w:rPr>
                <w:rFonts w:ascii="Calibri" w:hAnsi="Calibri" w:cs="Calibri"/>
                <w:b/>
                <w:bCs/>
                <w:sz w:val="24"/>
              </w:rPr>
              <w:t>RAIMUNDO</w:t>
            </w:r>
            <w:r w:rsidRPr="00E56081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SOARES </w:t>
            </w:r>
            <w:r w:rsidRPr="00E56081">
              <w:rPr>
                <w:rFonts w:ascii="Calibri" w:hAnsi="Calibri" w:cs="Calibri"/>
                <w:b/>
                <w:bCs/>
                <w:sz w:val="24"/>
              </w:rPr>
              <w:t>PEREIRA</w:t>
            </w:r>
            <w:r w:rsidRPr="00E56081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JUNIOR</w:t>
            </w:r>
          </w:p>
        </w:tc>
      </w:tr>
      <w:tr w:rsidR="001E0A6F" w:rsidRPr="00E56081" w:rsidTr="00402ACC">
        <w:trPr>
          <w:trHeight w:val="300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A6F" w:rsidRPr="00E56081" w:rsidRDefault="001E0A6F" w:rsidP="00402ACC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E56081">
              <w:rPr>
                <w:rFonts w:ascii="Calibri" w:hAnsi="Calibri" w:cs="Calibri"/>
                <w:color w:val="000000"/>
                <w:sz w:val="24"/>
              </w:rPr>
              <w:t>Capitão de Mar e Guerra (RM1-EN)</w:t>
            </w:r>
          </w:p>
        </w:tc>
      </w:tr>
      <w:tr w:rsidR="001E0A6F" w:rsidRPr="00E56081" w:rsidTr="00402ACC">
        <w:trPr>
          <w:trHeight w:val="300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A6F" w:rsidRPr="00E56081" w:rsidRDefault="001E0A6F" w:rsidP="00402ACC">
            <w:pPr>
              <w:jc w:val="center"/>
              <w:rPr>
                <w:rFonts w:ascii="Calibri" w:hAnsi="Calibri" w:cs="Calibri"/>
                <w:sz w:val="24"/>
              </w:rPr>
            </w:pPr>
            <w:r w:rsidRPr="00E56081">
              <w:rPr>
                <w:rFonts w:asciiTheme="minorHAnsi" w:hAnsiTheme="minorHAnsi" w:cstheme="minorHAnsi"/>
                <w:sz w:val="24"/>
              </w:rPr>
              <w:t>Encarregado da Divisão de Manutenção</w:t>
            </w:r>
          </w:p>
        </w:tc>
      </w:tr>
    </w:tbl>
    <w:p w:rsidR="001E0A6F" w:rsidRPr="00E56081" w:rsidRDefault="001E0A6F" w:rsidP="001E0A6F">
      <w:pPr>
        <w:jc w:val="center"/>
        <w:rPr>
          <w:rFonts w:ascii="Calibri" w:hAnsi="Calibri" w:cs="Calibri"/>
          <w:sz w:val="24"/>
        </w:rPr>
      </w:pPr>
    </w:p>
    <w:p w:rsidR="001E0A6F" w:rsidRPr="00E56081" w:rsidRDefault="001E0A6F" w:rsidP="001E0A6F">
      <w:pPr>
        <w:jc w:val="center"/>
        <w:rPr>
          <w:rFonts w:ascii="Calibri" w:hAnsi="Calibri" w:cs="Calibri"/>
          <w:sz w:val="24"/>
        </w:rPr>
      </w:pPr>
    </w:p>
    <w:p w:rsidR="001E0A6F" w:rsidRPr="00E56081" w:rsidRDefault="001E0A6F" w:rsidP="001E0A6F">
      <w:pPr>
        <w:jc w:val="center"/>
        <w:rPr>
          <w:rFonts w:ascii="Calibri" w:hAnsi="Calibri" w:cs="Calibri"/>
          <w:sz w:val="24"/>
        </w:rPr>
      </w:pPr>
    </w:p>
    <w:p w:rsidR="001E0A6F" w:rsidRPr="00E56081" w:rsidRDefault="001E0A6F" w:rsidP="001E0A6F">
      <w:pPr>
        <w:jc w:val="center"/>
        <w:rPr>
          <w:rFonts w:ascii="Calibri" w:hAnsi="Calibri" w:cs="Calibri"/>
          <w:sz w:val="24"/>
        </w:rPr>
      </w:pPr>
    </w:p>
    <w:tbl>
      <w:tblPr>
        <w:tblW w:w="8664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8664"/>
      </w:tblGrid>
      <w:tr w:rsidR="001E0A6F" w:rsidRPr="00E56081" w:rsidTr="00402ACC">
        <w:trPr>
          <w:trHeight w:val="300"/>
        </w:trPr>
        <w:tc>
          <w:tcPr>
            <w:tcW w:w="8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A6F" w:rsidRPr="00E56081" w:rsidRDefault="001E0A6F" w:rsidP="00402ACC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E56081">
              <w:rPr>
                <w:rFonts w:ascii="Calibri" w:hAnsi="Calibri" w:cs="Calibri"/>
                <w:color w:val="000000"/>
                <w:sz w:val="24"/>
              </w:rPr>
              <w:t>__________________________________</w:t>
            </w:r>
          </w:p>
        </w:tc>
      </w:tr>
      <w:tr w:rsidR="001E0A6F" w:rsidRPr="00E56081" w:rsidTr="00402ACC">
        <w:trPr>
          <w:trHeight w:val="300"/>
        </w:trPr>
        <w:tc>
          <w:tcPr>
            <w:tcW w:w="8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A6F" w:rsidRPr="00E56081" w:rsidRDefault="001E0A6F" w:rsidP="00402AC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  <w:r w:rsidRPr="00E56081">
              <w:rPr>
                <w:rFonts w:ascii="Calibri" w:hAnsi="Calibri" w:cs="Calibri"/>
                <w:b/>
                <w:bCs/>
                <w:color w:val="000000"/>
                <w:sz w:val="24"/>
              </w:rPr>
              <w:t>CHRISTIANO MOREIRA SOBRAL PINTO</w:t>
            </w:r>
          </w:p>
        </w:tc>
      </w:tr>
      <w:tr w:rsidR="001E0A6F" w:rsidRPr="00E56081" w:rsidTr="00402ACC">
        <w:trPr>
          <w:trHeight w:val="300"/>
        </w:trPr>
        <w:tc>
          <w:tcPr>
            <w:tcW w:w="8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A6F" w:rsidRPr="00E56081" w:rsidRDefault="001E0A6F" w:rsidP="00402ACC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E56081">
              <w:rPr>
                <w:rFonts w:ascii="Calibri" w:hAnsi="Calibri" w:cs="Calibri"/>
                <w:color w:val="000000"/>
                <w:sz w:val="24"/>
              </w:rPr>
              <w:t>Capitão de Fragata (S)</w:t>
            </w:r>
          </w:p>
        </w:tc>
      </w:tr>
      <w:tr w:rsidR="001E0A6F" w:rsidRPr="00E56081" w:rsidTr="00402ACC">
        <w:trPr>
          <w:trHeight w:val="300"/>
        </w:trPr>
        <w:tc>
          <w:tcPr>
            <w:tcW w:w="8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A6F" w:rsidRPr="00E56081" w:rsidRDefault="001E0A6F" w:rsidP="00402ACC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E56081">
              <w:rPr>
                <w:rFonts w:ascii="Calibri" w:hAnsi="Calibri" w:cs="Calibri"/>
                <w:color w:val="000000"/>
                <w:sz w:val="24"/>
              </w:rPr>
              <w:t xml:space="preserve">Chefe do Departamento de </w:t>
            </w:r>
            <w:proofErr w:type="gramStart"/>
            <w:r w:rsidRPr="00E56081">
              <w:rPr>
                <w:rFonts w:ascii="Calibri" w:hAnsi="Calibri" w:cs="Calibri"/>
                <w:color w:val="000000"/>
                <w:sz w:val="24"/>
              </w:rPr>
              <w:t>Eng.</w:t>
            </w:r>
            <w:proofErr w:type="gramEnd"/>
            <w:r w:rsidRPr="00E56081">
              <w:rPr>
                <w:rFonts w:ascii="Calibri" w:hAnsi="Calibri" w:cs="Calibri"/>
                <w:color w:val="000000"/>
                <w:sz w:val="24"/>
              </w:rPr>
              <w:t xml:space="preserve"> e Manutenção</w:t>
            </w:r>
          </w:p>
        </w:tc>
      </w:tr>
    </w:tbl>
    <w:p w:rsidR="001E0A6F" w:rsidRPr="00E56081" w:rsidRDefault="001E0A6F" w:rsidP="001E0A6F">
      <w:pPr>
        <w:jc w:val="center"/>
        <w:rPr>
          <w:rFonts w:ascii="Calibri" w:hAnsi="Calibri" w:cs="Calibri"/>
          <w:sz w:val="24"/>
        </w:rPr>
      </w:pPr>
    </w:p>
    <w:p w:rsidR="001E0A6F" w:rsidRPr="00E56081" w:rsidRDefault="001E0A6F" w:rsidP="001E0A6F">
      <w:pPr>
        <w:jc w:val="center"/>
        <w:rPr>
          <w:rFonts w:ascii="Calibri" w:hAnsi="Calibri" w:cs="Calibri"/>
          <w:sz w:val="24"/>
        </w:rPr>
      </w:pPr>
    </w:p>
    <w:p w:rsidR="001E0A6F" w:rsidRDefault="001E0A6F" w:rsidP="001E0A6F">
      <w:pPr>
        <w:spacing w:line="360" w:lineRule="auto"/>
        <w:rPr>
          <w:rFonts w:ascii="Calibri" w:hAnsi="Calibri" w:cs="Calibri"/>
          <w:bCs/>
          <w:sz w:val="24"/>
        </w:rPr>
      </w:pPr>
    </w:p>
    <w:tbl>
      <w:tblPr>
        <w:tblW w:w="8381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8381"/>
      </w:tblGrid>
      <w:tr w:rsidR="001E0A6F" w:rsidRPr="00E56081" w:rsidTr="00402ACC">
        <w:trPr>
          <w:trHeight w:val="300"/>
        </w:trPr>
        <w:tc>
          <w:tcPr>
            <w:tcW w:w="8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A6F" w:rsidRDefault="001E0A6F" w:rsidP="00402ACC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</w:p>
          <w:p w:rsidR="001E0A6F" w:rsidRPr="00E56081" w:rsidRDefault="001E0A6F" w:rsidP="00402ACC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_______________________________________</w:t>
            </w:r>
          </w:p>
        </w:tc>
      </w:tr>
      <w:tr w:rsidR="001E0A6F" w:rsidRPr="00E56081" w:rsidTr="00402ACC">
        <w:trPr>
          <w:trHeight w:val="300"/>
        </w:trPr>
        <w:tc>
          <w:tcPr>
            <w:tcW w:w="8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A6F" w:rsidRPr="00E56081" w:rsidRDefault="001E0A6F" w:rsidP="00402AC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  <w:r w:rsidRPr="00E56081">
              <w:rPr>
                <w:rFonts w:ascii="Calibri" w:hAnsi="Calibri" w:cs="Calibri"/>
                <w:b/>
                <w:bCs/>
                <w:color w:val="000000"/>
                <w:sz w:val="24"/>
              </w:rPr>
              <w:t>LUIS ODILIO DOS SANTOS</w:t>
            </w:r>
          </w:p>
        </w:tc>
      </w:tr>
      <w:tr w:rsidR="001E0A6F" w:rsidRPr="00E56081" w:rsidTr="00402ACC">
        <w:trPr>
          <w:trHeight w:val="300"/>
        </w:trPr>
        <w:tc>
          <w:tcPr>
            <w:tcW w:w="8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A6F" w:rsidRPr="00E56081" w:rsidRDefault="001E0A6F" w:rsidP="00402ACC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E56081">
              <w:rPr>
                <w:rFonts w:ascii="Calibri" w:hAnsi="Calibri" w:cs="Calibri"/>
                <w:color w:val="000000"/>
                <w:sz w:val="24"/>
              </w:rPr>
              <w:t>MEI</w:t>
            </w:r>
          </w:p>
        </w:tc>
      </w:tr>
      <w:tr w:rsidR="001E0A6F" w:rsidRPr="00E56081" w:rsidTr="00402ACC">
        <w:trPr>
          <w:trHeight w:val="300"/>
        </w:trPr>
        <w:tc>
          <w:tcPr>
            <w:tcW w:w="8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0A6F" w:rsidRPr="00E56081" w:rsidRDefault="001E0A6F" w:rsidP="00402ACC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E56081">
              <w:rPr>
                <w:rFonts w:ascii="Calibri" w:hAnsi="Calibri" w:cs="Calibri"/>
                <w:color w:val="000000"/>
                <w:sz w:val="24"/>
              </w:rPr>
              <w:t>Enc. de Seção de Utilidades Industriais</w:t>
            </w:r>
          </w:p>
          <w:p w:rsidR="001E0A6F" w:rsidRPr="00E56081" w:rsidRDefault="001E0A6F" w:rsidP="00402ACC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</w:p>
          <w:p w:rsidR="001E0A6F" w:rsidRPr="00E56081" w:rsidRDefault="001E0A6F" w:rsidP="00402ACC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</w:p>
        </w:tc>
      </w:tr>
    </w:tbl>
    <w:p w:rsidR="005A3B9A" w:rsidRDefault="005A3B9A"/>
    <w:sectPr w:rsidR="005A3B9A" w:rsidSect="00402AC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ACC" w:rsidRDefault="00402ACC" w:rsidP="00142E0E">
      <w:r>
        <w:separator/>
      </w:r>
    </w:p>
  </w:endnote>
  <w:endnote w:type="continuationSeparator" w:id="1">
    <w:p w:rsidR="00402ACC" w:rsidRDefault="00402ACC" w:rsidP="00142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2275563"/>
      <w:docPartObj>
        <w:docPartGallery w:val="Page Numbers (Top of Page)"/>
        <w:docPartUnique/>
      </w:docPartObj>
    </w:sdtPr>
    <w:sdtContent>
      <w:p w:rsidR="00402ACC" w:rsidRDefault="00402ACC" w:rsidP="003E2929">
        <w:pPr>
          <w:jc w:val="center"/>
        </w:pPr>
        <w:r>
          <w:t>- B-I-</w:t>
        </w:r>
        <w:fldSimple w:instr=" PAGE ">
          <w:r>
            <w:rPr>
              <w:noProof/>
            </w:rPr>
            <w:t>2</w:t>
          </w:r>
        </w:fldSimple>
        <w:r>
          <w:t xml:space="preserve"> de </w:t>
        </w:r>
        <w:fldSimple w:instr=" NUMPAGES  ">
          <w:r>
            <w:rPr>
              <w:noProof/>
            </w:rPr>
            <w:t>2</w:t>
          </w:r>
        </w:fldSimple>
        <w:r>
          <w:t xml:space="preserve"> -</w: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395305"/>
      <w:docPartObj>
        <w:docPartGallery w:val="Page Numbers (Top of Page)"/>
        <w:docPartUnique/>
      </w:docPartObj>
    </w:sdtPr>
    <w:sdtContent>
      <w:p w:rsidR="00402ACC" w:rsidRDefault="00402ACC" w:rsidP="00402ACC">
        <w:pPr>
          <w:jc w:val="center"/>
        </w:pPr>
        <w:r>
          <w:t>- B-I-</w:t>
        </w:r>
        <w:fldSimple w:instr=" PAGE ">
          <w:r>
            <w:rPr>
              <w:noProof/>
            </w:rPr>
            <w:t>1</w:t>
          </w:r>
        </w:fldSimple>
        <w:r>
          <w:t xml:space="preserve"> de </w:t>
        </w:r>
        <w:fldSimple w:instr=" NUMPAGES  ">
          <w:r>
            <w:rPr>
              <w:noProof/>
            </w:rPr>
            <w:t>2</w:t>
          </w:r>
        </w:fldSimple>
        <w:r>
          <w:t xml:space="preserve"> -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ACC" w:rsidRDefault="00402ACC" w:rsidP="00142E0E">
      <w:r>
        <w:separator/>
      </w:r>
    </w:p>
  </w:footnote>
  <w:footnote w:type="continuationSeparator" w:id="1">
    <w:p w:rsidR="00402ACC" w:rsidRDefault="00402ACC" w:rsidP="00142E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ACC" w:rsidRPr="006F06AC" w:rsidRDefault="00402ACC" w:rsidP="003E2929">
    <w:pPr>
      <w:spacing w:line="360" w:lineRule="auto"/>
      <w:ind w:right="-1135"/>
      <w:jc w:val="right"/>
      <w:rPr>
        <w:rFonts w:ascii="Calibri" w:hAnsi="Calibri" w:cs="Calibri"/>
        <w:bCs/>
        <w:sz w:val="24"/>
      </w:rPr>
    </w:pPr>
    <w:r>
      <w:rPr>
        <w:rFonts w:ascii="Calibri" w:hAnsi="Calibri" w:cs="Calibri"/>
        <w:bCs/>
        <w:sz w:val="24"/>
      </w:rPr>
      <w:t>Apêndice I</w:t>
    </w:r>
    <w:r w:rsidRPr="006F06AC">
      <w:rPr>
        <w:rFonts w:ascii="Calibri" w:hAnsi="Calibri" w:cs="Calibri"/>
        <w:bCs/>
        <w:sz w:val="24"/>
      </w:rPr>
      <w:t xml:space="preserve"> ao </w:t>
    </w:r>
    <w:r>
      <w:rPr>
        <w:rFonts w:ascii="Calibri" w:hAnsi="Calibri" w:cs="Calibri"/>
        <w:bCs/>
        <w:sz w:val="24"/>
      </w:rPr>
      <w:t xml:space="preserve">anexo </w:t>
    </w:r>
    <w:r>
      <w:rPr>
        <w:rFonts w:ascii="Calibri" w:hAnsi="Calibri" w:cs="Calibri"/>
        <w:bCs/>
        <w:sz w:val="24"/>
        <w:u w:val="single"/>
      </w:rPr>
      <w:t>B</w:t>
    </w:r>
    <w:r>
      <w:rPr>
        <w:rFonts w:ascii="Calibri" w:hAnsi="Calibri" w:cs="Calibri"/>
        <w:bCs/>
        <w:sz w:val="24"/>
      </w:rPr>
      <w:t xml:space="preserve">, </w:t>
    </w:r>
    <w:r w:rsidRPr="006F06AC">
      <w:rPr>
        <w:rFonts w:ascii="Calibri" w:hAnsi="Calibri" w:cs="Calibri"/>
        <w:bCs/>
        <w:sz w:val="24"/>
      </w:rPr>
      <w:t xml:space="preserve">do </w:t>
    </w:r>
    <w:r>
      <w:rPr>
        <w:rFonts w:ascii="Calibri" w:hAnsi="Calibri" w:cs="Calibri"/>
        <w:bCs/>
        <w:sz w:val="24"/>
      </w:rPr>
      <w:t>Aviso de Dispensa Eletrônica nº 08</w:t>
    </w:r>
    <w:r w:rsidRPr="006F06AC">
      <w:rPr>
        <w:rFonts w:ascii="Calibri" w:hAnsi="Calibri" w:cs="Calibri"/>
        <w:bCs/>
        <w:sz w:val="24"/>
      </w:rPr>
      <w:t>/2022</w:t>
    </w:r>
    <w:r>
      <w:rPr>
        <w:rFonts w:ascii="Calibri" w:hAnsi="Calibri" w:cs="Calibri"/>
        <w:bCs/>
        <w:sz w:val="24"/>
      </w:rPr>
      <w:t>, do LFM</w:t>
    </w:r>
  </w:p>
  <w:p w:rsidR="00402ACC" w:rsidRPr="002E6201" w:rsidRDefault="00402ACC" w:rsidP="00402ACC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ACC" w:rsidRPr="006F06AC" w:rsidRDefault="00402ACC" w:rsidP="003E2929">
    <w:pPr>
      <w:spacing w:line="360" w:lineRule="auto"/>
      <w:ind w:right="-1135"/>
      <w:jc w:val="right"/>
      <w:rPr>
        <w:rFonts w:ascii="Calibri" w:hAnsi="Calibri" w:cs="Calibri"/>
        <w:bCs/>
        <w:sz w:val="24"/>
      </w:rPr>
    </w:pPr>
    <w:r>
      <w:rPr>
        <w:rFonts w:ascii="Calibri" w:hAnsi="Calibri" w:cs="Calibri"/>
        <w:bCs/>
        <w:sz w:val="24"/>
      </w:rPr>
      <w:t>Apêndice I</w:t>
    </w:r>
    <w:r w:rsidRPr="006F06AC">
      <w:rPr>
        <w:rFonts w:ascii="Calibri" w:hAnsi="Calibri" w:cs="Calibri"/>
        <w:bCs/>
        <w:sz w:val="24"/>
      </w:rPr>
      <w:t xml:space="preserve"> ao </w:t>
    </w:r>
    <w:r>
      <w:rPr>
        <w:rFonts w:ascii="Calibri" w:hAnsi="Calibri" w:cs="Calibri"/>
        <w:bCs/>
        <w:sz w:val="24"/>
      </w:rPr>
      <w:t xml:space="preserve">anexo </w:t>
    </w:r>
    <w:r>
      <w:rPr>
        <w:rFonts w:ascii="Calibri" w:hAnsi="Calibri" w:cs="Calibri"/>
        <w:bCs/>
        <w:sz w:val="24"/>
        <w:u w:val="single"/>
      </w:rPr>
      <w:t>B</w:t>
    </w:r>
    <w:r>
      <w:rPr>
        <w:rFonts w:ascii="Calibri" w:hAnsi="Calibri" w:cs="Calibri"/>
        <w:bCs/>
        <w:sz w:val="24"/>
      </w:rPr>
      <w:t xml:space="preserve">, </w:t>
    </w:r>
    <w:r w:rsidRPr="006F06AC">
      <w:rPr>
        <w:rFonts w:ascii="Calibri" w:hAnsi="Calibri" w:cs="Calibri"/>
        <w:bCs/>
        <w:sz w:val="24"/>
      </w:rPr>
      <w:t xml:space="preserve">do </w:t>
    </w:r>
    <w:r>
      <w:rPr>
        <w:rFonts w:ascii="Calibri" w:hAnsi="Calibri" w:cs="Calibri"/>
        <w:bCs/>
        <w:sz w:val="24"/>
      </w:rPr>
      <w:t>Aviso de Dispensa Eletrônica nº 08</w:t>
    </w:r>
    <w:r w:rsidRPr="006F06AC">
      <w:rPr>
        <w:rFonts w:ascii="Calibri" w:hAnsi="Calibri" w:cs="Calibri"/>
        <w:bCs/>
        <w:sz w:val="24"/>
      </w:rPr>
      <w:t>/2022</w:t>
    </w:r>
    <w:r>
      <w:rPr>
        <w:rFonts w:ascii="Calibri" w:hAnsi="Calibri" w:cs="Calibri"/>
        <w:bCs/>
        <w:sz w:val="24"/>
      </w:rPr>
      <w:t>, do LFM</w:t>
    </w:r>
  </w:p>
  <w:p w:rsidR="00402ACC" w:rsidRDefault="00402ACC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C100D"/>
    <w:multiLevelType w:val="multilevel"/>
    <w:tmpl w:val="6EE258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0A6F"/>
    <w:rsid w:val="00142E0E"/>
    <w:rsid w:val="001E0A6F"/>
    <w:rsid w:val="002231AA"/>
    <w:rsid w:val="003E2929"/>
    <w:rsid w:val="00402ACC"/>
    <w:rsid w:val="005A3B9A"/>
    <w:rsid w:val="0083360B"/>
    <w:rsid w:val="00A60BB5"/>
    <w:rsid w:val="00DA7FB0"/>
    <w:rsid w:val="00E63EAC"/>
    <w:rsid w:val="00F51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A6F"/>
    <w:rPr>
      <w:rFonts w:ascii="Arial" w:hAnsi="Arial" w:cs="Tahoma"/>
      <w:szCs w:val="24"/>
    </w:rPr>
  </w:style>
  <w:style w:type="paragraph" w:styleId="Ttulo1">
    <w:name w:val="heading 1"/>
    <w:aliases w:val="Título 1 - Seção 1"/>
    <w:basedOn w:val="Normal"/>
    <w:next w:val="Normal"/>
    <w:link w:val="Ttulo1Char"/>
    <w:qFormat/>
    <w:rsid w:val="00A60BB5"/>
    <w:pPr>
      <w:keepNext/>
      <w:keepLines/>
      <w:spacing w:before="240"/>
      <w:outlineLvl w:val="0"/>
    </w:pPr>
    <w:rPr>
      <w:rFonts w:ascii="Cambria" w:eastAsia="MS Gothi" w:hAnsi="Cambria" w:cs="Times New Roman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A60BB5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nhideWhenUsed/>
    <w:qFormat/>
    <w:rsid w:val="00A60BB5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A60BB5"/>
    <w:pPr>
      <w:keepNext/>
      <w:tabs>
        <w:tab w:val="left" w:pos="851"/>
        <w:tab w:val="num" w:pos="1492"/>
      </w:tabs>
      <w:suppressAutoHyphens/>
      <w:ind w:left="1492" w:hanging="360"/>
      <w:jc w:val="both"/>
      <w:outlineLvl w:val="3"/>
    </w:pPr>
    <w:rPr>
      <w:rFonts w:ascii="Times New Roman" w:hAnsi="Times New Roman" w:cs="Times New Roman"/>
      <w:b/>
      <w:szCs w:val="20"/>
      <w:u w:val="single"/>
      <w:lang w:eastAsia="ar-SA"/>
    </w:rPr>
  </w:style>
  <w:style w:type="paragraph" w:styleId="Ttulo5">
    <w:name w:val="heading 5"/>
    <w:basedOn w:val="Normal"/>
    <w:next w:val="Normal"/>
    <w:link w:val="Ttulo5Char"/>
    <w:qFormat/>
    <w:rsid w:val="00A60BB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A60BB5"/>
    <w:pPr>
      <w:spacing w:before="240" w:after="60"/>
      <w:outlineLvl w:val="5"/>
    </w:pPr>
    <w:rPr>
      <w:rFonts w:cs="Ecofont_Spranq_eco_Sans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A60BB5"/>
    <w:pPr>
      <w:keepNext/>
      <w:jc w:val="both"/>
      <w:outlineLvl w:val="6"/>
    </w:pPr>
    <w:rPr>
      <w:rFonts w:ascii="Times New Roman" w:hAnsi="Times New Roman" w:cs="Times New Roman"/>
      <w:b/>
      <w:bCs/>
      <w:szCs w:val="20"/>
    </w:rPr>
  </w:style>
  <w:style w:type="paragraph" w:styleId="Ttulo8">
    <w:name w:val="heading 8"/>
    <w:basedOn w:val="Normal"/>
    <w:next w:val="Normal"/>
    <w:link w:val="Ttulo8Char"/>
    <w:qFormat/>
    <w:rsid w:val="00A60BB5"/>
    <w:pPr>
      <w:keepNext/>
      <w:jc w:val="center"/>
      <w:outlineLvl w:val="7"/>
    </w:pPr>
    <w:rPr>
      <w:rFonts w:ascii="Times New Roman" w:hAnsi="Times New Roman" w:cs="Times New Roman"/>
      <w:b/>
      <w:szCs w:val="20"/>
    </w:rPr>
  </w:style>
  <w:style w:type="paragraph" w:styleId="Ttulo9">
    <w:name w:val="heading 9"/>
    <w:basedOn w:val="Normal"/>
    <w:next w:val="Normal"/>
    <w:link w:val="Ttulo9Char"/>
    <w:qFormat/>
    <w:rsid w:val="00A60BB5"/>
    <w:pPr>
      <w:keepNext/>
      <w:jc w:val="center"/>
      <w:outlineLvl w:val="8"/>
    </w:pPr>
    <w:rPr>
      <w:rFonts w:ascii="Times New Roman" w:hAnsi="Times New Roman" w:cs="Times New Roman"/>
      <w:b/>
      <w:bCs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ítulo 1 - Seção 1 Char"/>
    <w:basedOn w:val="Fontepargpadro"/>
    <w:link w:val="Ttulo1"/>
    <w:rsid w:val="00A60BB5"/>
    <w:rPr>
      <w:rFonts w:ascii="Cambria" w:eastAsia="MS Gothi" w:hAnsi="Cambria" w:cs="Times New Roman"/>
      <w:color w:val="365F91"/>
      <w:sz w:val="32"/>
      <w:szCs w:val="32"/>
    </w:rPr>
  </w:style>
  <w:style w:type="character" w:customStyle="1" w:styleId="Ttulo2Char">
    <w:name w:val="Título 2 Char"/>
    <w:link w:val="Ttulo2"/>
    <w:rsid w:val="00A60BB5"/>
    <w:rPr>
      <w:b/>
      <w:color w:val="000000"/>
      <w:sz w:val="24"/>
    </w:rPr>
  </w:style>
  <w:style w:type="character" w:customStyle="1" w:styleId="Ttulo3Char">
    <w:name w:val="Título 3 Char"/>
    <w:basedOn w:val="Fontepargpadro"/>
    <w:link w:val="Ttulo3"/>
    <w:rsid w:val="00A60BB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rsid w:val="00A60BB5"/>
    <w:rPr>
      <w:b/>
      <w:sz w:val="24"/>
      <w:u w:val="single"/>
      <w:lang w:eastAsia="ar-SA"/>
    </w:rPr>
  </w:style>
  <w:style w:type="character" w:customStyle="1" w:styleId="Ttulo5Char">
    <w:name w:val="Título 5 Char"/>
    <w:basedOn w:val="Fontepargpadro"/>
    <w:link w:val="Ttulo5"/>
    <w:rsid w:val="00A60BB5"/>
    <w:rPr>
      <w:rFonts w:ascii="Ecofont_Spranq_eco_Sans" w:hAnsi="Ecofont_Spranq_eco_Sans" w:cs="Tahoma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A60BB5"/>
    <w:rPr>
      <w:rFonts w:ascii="Ecofont_Spranq_eco_Sans" w:hAnsi="Ecofont_Spranq_eco_Sans" w:cs="Ecofont_Spranq_eco_Sans"/>
      <w:b/>
      <w:bCs/>
      <w:sz w:val="22"/>
      <w:szCs w:val="22"/>
      <w:lang w:val="pt-BR" w:eastAsia="pt-BR" w:bidi="ar-SA"/>
    </w:rPr>
  </w:style>
  <w:style w:type="character" w:customStyle="1" w:styleId="Ttulo7Char">
    <w:name w:val="Título 7 Char"/>
    <w:basedOn w:val="Fontepargpadro"/>
    <w:link w:val="Ttulo7"/>
    <w:rsid w:val="00A60BB5"/>
    <w:rPr>
      <w:b/>
      <w:bCs/>
    </w:rPr>
  </w:style>
  <w:style w:type="character" w:customStyle="1" w:styleId="Ttulo8Char">
    <w:name w:val="Título 8 Char"/>
    <w:basedOn w:val="Fontepargpadro"/>
    <w:link w:val="Ttulo8"/>
    <w:rsid w:val="00A60BB5"/>
    <w:rPr>
      <w:b/>
      <w:sz w:val="24"/>
    </w:rPr>
  </w:style>
  <w:style w:type="character" w:customStyle="1" w:styleId="Ttulo9Char">
    <w:name w:val="Título 9 Char"/>
    <w:basedOn w:val="Fontepargpadro"/>
    <w:link w:val="Ttulo9"/>
    <w:rsid w:val="00A60BB5"/>
    <w:rPr>
      <w:b/>
      <w:bCs/>
      <w:sz w:val="24"/>
      <w:szCs w:val="24"/>
      <w:u w:val="single"/>
    </w:rPr>
  </w:style>
  <w:style w:type="paragraph" w:styleId="Legenda">
    <w:name w:val="caption"/>
    <w:basedOn w:val="Normal"/>
    <w:qFormat/>
    <w:rsid w:val="00A60BB5"/>
    <w:pPr>
      <w:suppressLineNumbers/>
      <w:suppressAutoHyphens/>
      <w:overflowPunct w:val="0"/>
      <w:spacing w:before="120" w:after="120"/>
    </w:pPr>
    <w:rPr>
      <w:rFonts w:eastAsia="Calibri" w:cs="Ecofont_Spranq_eco_Sans"/>
      <w:i/>
      <w:iCs/>
      <w:color w:val="00000A"/>
      <w:kern w:val="1"/>
    </w:rPr>
  </w:style>
  <w:style w:type="paragraph" w:styleId="Ttulo">
    <w:name w:val="Title"/>
    <w:aliases w:val="Seção 1"/>
    <w:basedOn w:val="Normal"/>
    <w:link w:val="TtuloChar"/>
    <w:uiPriority w:val="99"/>
    <w:qFormat/>
    <w:rsid w:val="00A60BB5"/>
    <w:pPr>
      <w:tabs>
        <w:tab w:val="left" w:pos="851"/>
      </w:tabs>
      <w:jc w:val="center"/>
    </w:pPr>
    <w:rPr>
      <w:rFonts w:ascii="Times New Roman" w:hAnsi="Times New Roman" w:cs="Times New Roman"/>
      <w:b/>
      <w:szCs w:val="20"/>
    </w:rPr>
  </w:style>
  <w:style w:type="character" w:customStyle="1" w:styleId="TtuloChar">
    <w:name w:val="Título Char"/>
    <w:aliases w:val="Seção 1 Char"/>
    <w:link w:val="Ttulo"/>
    <w:uiPriority w:val="99"/>
    <w:rsid w:val="00A60BB5"/>
    <w:rPr>
      <w:b/>
      <w:sz w:val="24"/>
      <w:lang w:bidi="ar-SA"/>
    </w:rPr>
  </w:style>
  <w:style w:type="paragraph" w:styleId="Subttulo">
    <w:name w:val="Subtitle"/>
    <w:basedOn w:val="Normal"/>
    <w:link w:val="SubttuloChar"/>
    <w:qFormat/>
    <w:rsid w:val="00A60BB5"/>
    <w:pPr>
      <w:jc w:val="center"/>
    </w:pPr>
    <w:rPr>
      <w:rFonts w:ascii="Times New Roman" w:hAnsi="Times New Roman" w:cs="Times New Roman"/>
      <w:spacing w:val="10"/>
      <w:szCs w:val="20"/>
    </w:rPr>
  </w:style>
  <w:style w:type="character" w:customStyle="1" w:styleId="SubttuloChar">
    <w:name w:val="Subtítulo Char"/>
    <w:basedOn w:val="Fontepargpadro"/>
    <w:link w:val="Subttulo"/>
    <w:rsid w:val="00A60BB5"/>
    <w:rPr>
      <w:spacing w:val="10"/>
      <w:sz w:val="24"/>
    </w:rPr>
  </w:style>
  <w:style w:type="character" w:styleId="Forte">
    <w:name w:val="Strong"/>
    <w:basedOn w:val="Fontepargpadro"/>
    <w:uiPriority w:val="22"/>
    <w:qFormat/>
    <w:rsid w:val="00A60BB5"/>
    <w:rPr>
      <w:b/>
      <w:bCs/>
    </w:rPr>
  </w:style>
  <w:style w:type="character" w:styleId="nfase">
    <w:name w:val="Emphasis"/>
    <w:basedOn w:val="Fontepargpadro"/>
    <w:qFormat/>
    <w:rsid w:val="00A60BB5"/>
    <w:rPr>
      <w:i/>
    </w:rPr>
  </w:style>
  <w:style w:type="paragraph" w:styleId="PargrafodaLista">
    <w:name w:val="List Paragraph"/>
    <w:basedOn w:val="Normal"/>
    <w:uiPriority w:val="34"/>
    <w:qFormat/>
    <w:rsid w:val="00A60BB5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styleId="Citao">
    <w:name w:val="Quote"/>
    <w:basedOn w:val="Normal"/>
    <w:next w:val="Normal"/>
    <w:link w:val="CitaoChar"/>
    <w:qFormat/>
    <w:rsid w:val="00A60BB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</w:rPr>
  </w:style>
  <w:style w:type="character" w:customStyle="1" w:styleId="CitaoChar">
    <w:name w:val="Citação Char"/>
    <w:basedOn w:val="Fontepargpadro"/>
    <w:link w:val="Citao"/>
    <w:rsid w:val="00A60BB5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citao2">
    <w:name w:val="citação 2"/>
    <w:basedOn w:val="Normal"/>
    <w:link w:val="citao2Char"/>
    <w:qFormat/>
    <w:rsid w:val="00A60BB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cs="Times New Roman"/>
      <w:i/>
      <w:color w:val="000000"/>
      <w:szCs w:val="20"/>
      <w:lang w:eastAsia="en-US"/>
    </w:rPr>
  </w:style>
  <w:style w:type="character" w:customStyle="1" w:styleId="citao2Char">
    <w:name w:val="citação 2 Char"/>
    <w:basedOn w:val="Fontepargpadro"/>
    <w:link w:val="citao2"/>
    <w:locked/>
    <w:rsid w:val="00A60BB5"/>
    <w:rPr>
      <w:rFonts w:ascii="Arial" w:hAnsi="Arial"/>
      <w:i/>
      <w:color w:val="000000"/>
      <w:sz w:val="24"/>
      <w:shd w:val="clear" w:color="auto" w:fill="FFFFCC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A60BB5"/>
    <w:pPr>
      <w:tabs>
        <w:tab w:val="left" w:pos="567"/>
      </w:tabs>
      <w:jc w:val="both"/>
    </w:pPr>
    <w:rPr>
      <w:rFonts w:ascii="Ecofont_Spranq_eco_Sans" w:hAnsi="Ecofont_Spranq_eco_Sans"/>
      <w:b/>
      <w:bCs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locked/>
    <w:rsid w:val="00A60BB5"/>
    <w:rPr>
      <w:rFonts w:ascii="Ecofont_Spranq_eco_Sans" w:eastAsia="MS Gothi" w:hAnsi="Ecofont_Spranq_eco_Sans"/>
      <w:b/>
      <w:bCs/>
      <w:color w:val="000000"/>
    </w:rPr>
  </w:style>
  <w:style w:type="paragraph" w:customStyle="1" w:styleId="Nivel10">
    <w:name w:val="Nivel1"/>
    <w:basedOn w:val="Ttulo1"/>
    <w:next w:val="Normal"/>
    <w:link w:val="Nivel1Char"/>
    <w:qFormat/>
    <w:rsid w:val="00A60BB5"/>
    <w:pPr>
      <w:spacing w:before="480" w:after="120" w:line="276" w:lineRule="auto"/>
      <w:ind w:left="357" w:hanging="357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Fontepargpadro"/>
    <w:link w:val="Nivel10"/>
    <w:locked/>
    <w:rsid w:val="00A60BB5"/>
    <w:rPr>
      <w:rFonts w:ascii="Arial" w:eastAsia="MS Gothi" w:hAnsi="Arial" w:cs="Arial"/>
      <w:b/>
      <w:color w:val="000000"/>
    </w:rPr>
  </w:style>
  <w:style w:type="paragraph" w:customStyle="1" w:styleId="PargrafodaLista1">
    <w:name w:val="Parágrafo da Lista1"/>
    <w:basedOn w:val="Normal"/>
    <w:qFormat/>
    <w:rsid w:val="00A60BB5"/>
    <w:pPr>
      <w:ind w:left="720"/>
    </w:pPr>
    <w:rPr>
      <w:rFonts w:cs="Ecofont_Spranq_eco_Sans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A60BB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cs="Times New Roman"/>
      <w:i/>
      <w:color w:val="000000"/>
      <w:szCs w:val="20"/>
      <w:lang w:eastAsia="en-US"/>
    </w:rPr>
  </w:style>
  <w:style w:type="character" w:customStyle="1" w:styleId="GradeColorida-nfase1Char">
    <w:name w:val="Grade Colorida - Ênfase 1 Char"/>
    <w:link w:val="GradeColorida-nfase11"/>
    <w:locked/>
    <w:rsid w:val="00A60BB5"/>
    <w:rPr>
      <w:rFonts w:ascii="Ecofont_Spranq_eco_Sans" w:hAnsi="Ecofont_Spranq_eco_Sans"/>
      <w:i/>
      <w:color w:val="000000"/>
      <w:sz w:val="24"/>
      <w:shd w:val="clear" w:color="auto" w:fill="FFFFCC"/>
      <w:lang w:eastAsia="en-US"/>
    </w:rPr>
  </w:style>
  <w:style w:type="paragraph" w:customStyle="1" w:styleId="Nivel01Titulo">
    <w:name w:val="Nivel_01_Titulo"/>
    <w:basedOn w:val="Nivel01"/>
    <w:link w:val="Nivel01TituloChar"/>
    <w:qFormat/>
    <w:rsid w:val="00A60BB5"/>
    <w:pPr>
      <w:ind w:left="360" w:hanging="360"/>
      <w:jc w:val="left"/>
    </w:pPr>
    <w:rPr>
      <w:rFonts w:eastAsia="MS Gothic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rsid w:val="00A60BB5"/>
    <w:rPr>
      <w:rFonts w:eastAsia="MS Gothic"/>
      <w:spacing w:val="5"/>
      <w:kern w:val="28"/>
      <w:sz w:val="52"/>
      <w:szCs w:val="52"/>
    </w:rPr>
  </w:style>
  <w:style w:type="paragraph" w:customStyle="1" w:styleId="Nivel2">
    <w:name w:val="Nivel 2"/>
    <w:link w:val="Nivel2Char"/>
    <w:qFormat/>
    <w:rsid w:val="00A60BB5"/>
    <w:pPr>
      <w:numPr>
        <w:ilvl w:val="1"/>
        <w:numId w:val="5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character" w:customStyle="1" w:styleId="Nivel2Char">
    <w:name w:val="Nivel 2 Char"/>
    <w:basedOn w:val="Fontepargpadro"/>
    <w:link w:val="Nivel2"/>
    <w:locked/>
    <w:rsid w:val="00A60BB5"/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A60BB5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A60BB5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A60BB5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A60BB5"/>
    <w:pPr>
      <w:numPr>
        <w:ilvl w:val="4"/>
      </w:numPr>
    </w:pPr>
  </w:style>
  <w:style w:type="paragraph" w:customStyle="1" w:styleId="Nivel010">
    <w:name w:val="Nivel_01"/>
    <w:basedOn w:val="Ttulo1"/>
    <w:link w:val="Nivel01Char0"/>
    <w:qFormat/>
    <w:rsid w:val="00A60BB5"/>
    <w:pPr>
      <w:tabs>
        <w:tab w:val="left" w:pos="567"/>
      </w:tabs>
      <w:jc w:val="both"/>
    </w:pPr>
    <w:rPr>
      <w:rFonts w:ascii="Ecofont_Spranq_eco_Sans" w:eastAsia="Times New Roman" w:hAnsi="Ecofont_Spranq_eco_Sans"/>
      <w:b/>
      <w:bCs/>
      <w:color w:val="auto"/>
      <w:sz w:val="20"/>
      <w:szCs w:val="20"/>
    </w:rPr>
  </w:style>
  <w:style w:type="character" w:customStyle="1" w:styleId="Nivel01Char0">
    <w:name w:val="Nivel_01 Char"/>
    <w:basedOn w:val="Ttulo1Char"/>
    <w:link w:val="Nivel010"/>
    <w:rsid w:val="00A60BB5"/>
    <w:rPr>
      <w:rFonts w:ascii="Ecofont_Spranq_eco_Sans" w:hAnsi="Ecofont_Spranq_eco_Sans"/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1E0A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E0A6F"/>
    <w:rPr>
      <w:rFonts w:ascii="Arial" w:hAnsi="Arial" w:cs="Tahoma"/>
      <w:szCs w:val="24"/>
    </w:rPr>
  </w:style>
  <w:style w:type="paragraph" w:styleId="Rodap">
    <w:name w:val="footer"/>
    <w:basedOn w:val="Normal"/>
    <w:link w:val="RodapChar"/>
    <w:uiPriority w:val="99"/>
    <w:unhideWhenUsed/>
    <w:rsid w:val="001E0A6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E0A6F"/>
    <w:rPr>
      <w:rFonts w:ascii="Arial" w:hAnsi="Arial" w:cs="Tahoma"/>
      <w:szCs w:val="24"/>
    </w:rPr>
  </w:style>
  <w:style w:type="paragraph" w:customStyle="1" w:styleId="PargrafodaLista2">
    <w:name w:val="Parágrafo da Lista2"/>
    <w:basedOn w:val="Normal"/>
    <w:qFormat/>
    <w:rsid w:val="001E0A6F"/>
    <w:pPr>
      <w:ind w:left="720"/>
    </w:pPr>
    <w:rPr>
      <w:rFonts w:ascii="Ecofont_Spranq_eco_Sans" w:hAnsi="Ecofont_Spranq_eco_Sans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377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14144875</dc:creator>
  <cp:lastModifiedBy>14144875</cp:lastModifiedBy>
  <cp:revision>5</cp:revision>
  <cp:lastPrinted>2022-07-28T18:52:00Z</cp:lastPrinted>
  <dcterms:created xsi:type="dcterms:W3CDTF">2022-07-28T18:21:00Z</dcterms:created>
  <dcterms:modified xsi:type="dcterms:W3CDTF">2022-07-28T19:14:00Z</dcterms:modified>
</cp:coreProperties>
</file>